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337"/>
        <w:tblW w:w="114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244"/>
        <w:gridCol w:w="10204"/>
      </w:tblGrid>
      <w:tr w:rsidR="00795D18" w:rsidRPr="00E25FCE" w:rsidTr="00A87FE6">
        <w:trPr>
          <w:trHeight w:val="702"/>
        </w:trPr>
        <w:tc>
          <w:tcPr>
            <w:tcW w:w="1244" w:type="dxa"/>
          </w:tcPr>
          <w:p w:rsidR="00795D18" w:rsidRPr="00E25FCE" w:rsidRDefault="00795D18" w:rsidP="009C5076">
            <w:pPr>
              <w:rPr>
                <w:rFonts w:ascii="Arial" w:hAnsi="Arial" w:cs="Arial"/>
              </w:rPr>
            </w:pPr>
            <w:r w:rsidRPr="00570BFE">
              <w:rPr>
                <w:rFonts w:ascii="Arial" w:hAnsi="Arial" w:cs="Arial"/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4" o:spid="_x0000_i1025" type="#_x0000_t75" style="width:36pt;height:26.25pt;visibility:visible">
                  <v:imagedata r:id="rId7" o:title=""/>
                </v:shape>
              </w:pict>
            </w:r>
          </w:p>
        </w:tc>
        <w:tc>
          <w:tcPr>
            <w:tcW w:w="10204" w:type="dxa"/>
          </w:tcPr>
          <w:p w:rsidR="00795D18" w:rsidRPr="00E25FCE" w:rsidRDefault="00795D18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u w:val="single"/>
              </w:rPr>
              <w:t>ООО  «Турцентр-ЭКСПО»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г. Белгород, ул. Щорса, 64 а,  </w:t>
            </w:r>
            <w:r w:rsidRPr="00E25FCE">
              <w:rPr>
                <w:rFonts w:ascii="Arial" w:hAnsi="Arial" w:cs="Arial"/>
                <w:b/>
                <w:sz w:val="20"/>
                <w:szCs w:val="20"/>
                <w:lang w:val="en-US"/>
              </w:rPr>
              <w:t>III</w:t>
            </w: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этаж                     </w:t>
            </w:r>
          </w:p>
          <w:p w:rsidR="00795D18" w:rsidRPr="00E25FCE" w:rsidRDefault="00795D18" w:rsidP="009C5076">
            <w:pPr>
              <w:rPr>
                <w:rFonts w:ascii="Arial" w:hAnsi="Arial" w:cs="Arial"/>
                <w:sz w:val="20"/>
                <w:szCs w:val="20"/>
              </w:rPr>
            </w:pPr>
            <w:r w:rsidRPr="00E25FCE">
              <w:rPr>
                <w:rFonts w:ascii="Arial" w:hAnsi="Arial" w:cs="Arial"/>
                <w:b/>
                <w:sz w:val="20"/>
                <w:szCs w:val="20"/>
              </w:rPr>
              <w:t xml:space="preserve">                                                                                       Остановка ТРЦ «Сити Молл Белгородский»</w:t>
            </w:r>
          </w:p>
          <w:p w:rsidR="00795D18" w:rsidRPr="00E25FCE" w:rsidRDefault="00795D18" w:rsidP="009C5076">
            <w:pPr>
              <w:rPr>
                <w:rFonts w:ascii="Arial" w:hAnsi="Arial" w:cs="Arial"/>
                <w:b/>
                <w:sz w:val="20"/>
                <w:szCs w:val="20"/>
              </w:rPr>
            </w:pPr>
            <w:hyperlink r:id="rId8" w:history="1"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www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turcentr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</w:rPr>
                <w:t>31.</w:t>
              </w:r>
              <w:r w:rsidRPr="0046787B">
                <w:rPr>
                  <w:rStyle w:val="Hyperlink"/>
                  <w:rFonts w:ascii="Arial" w:hAnsi="Arial" w:cs="Arial"/>
                  <w:b/>
                  <w:color w:val="0000FF"/>
                  <w:szCs w:val="18"/>
                  <w:lang w:val="en-US"/>
                </w:rPr>
                <w:t>ru</w:t>
              </w:r>
            </w:hyperlink>
            <w:r>
              <w:t xml:space="preserve">                             </w:t>
            </w:r>
            <w:r w:rsidRPr="00E25FCE">
              <w:rPr>
                <w:rFonts w:ascii="Arial" w:hAnsi="Arial" w:cs="Arial"/>
                <w:b/>
                <w:sz w:val="22"/>
                <w:szCs w:val="22"/>
              </w:rPr>
              <w:t>т./ф: (4722) 28-90-40;  тел: (4722) 28-90-45;    +7-951-769-21-41</w:t>
            </w:r>
          </w:p>
        </w:tc>
      </w:tr>
    </w:tbl>
    <w:p w:rsidR="00795D18" w:rsidRPr="00623117" w:rsidRDefault="00795D18" w:rsidP="00284632">
      <w:pPr>
        <w:jc w:val="center"/>
        <w:rPr>
          <w:rFonts w:ascii="Arial" w:hAnsi="Arial" w:cs="Arial"/>
          <w:b/>
          <w:color w:val="0000FF"/>
          <w:sz w:val="22"/>
          <w:szCs w:val="40"/>
        </w:rPr>
      </w:pPr>
    </w:p>
    <w:p w:rsidR="00795D18" w:rsidRPr="00C03159" w:rsidRDefault="00795D18" w:rsidP="00284632">
      <w:pPr>
        <w:jc w:val="center"/>
        <w:rPr>
          <w:b/>
          <w:color w:val="0000FF"/>
          <w:sz w:val="36"/>
          <w:szCs w:val="36"/>
        </w:rPr>
      </w:pPr>
      <w:r>
        <w:rPr>
          <w:b/>
          <w:color w:val="0000FF"/>
          <w:sz w:val="36"/>
          <w:szCs w:val="36"/>
        </w:rPr>
        <w:t>НОВОГОДНИЕ КАНИКУЛЫ В БЕЛАРУСИ</w:t>
      </w:r>
    </w:p>
    <w:p w:rsidR="00795D18" w:rsidRDefault="00795D18" w:rsidP="00F34F7E">
      <w:pPr>
        <w:jc w:val="center"/>
        <w:rPr>
          <w:b/>
          <w:bCs/>
          <w:color w:val="0000FF"/>
          <w:sz w:val="36"/>
          <w:szCs w:val="36"/>
        </w:rPr>
      </w:pPr>
      <w:r w:rsidRPr="00C03159">
        <w:rPr>
          <w:b/>
          <w:bCs/>
          <w:color w:val="0000FF"/>
          <w:sz w:val="36"/>
          <w:szCs w:val="36"/>
        </w:rPr>
        <w:t>0</w:t>
      </w:r>
      <w:r>
        <w:rPr>
          <w:b/>
          <w:bCs/>
          <w:color w:val="0000FF"/>
          <w:sz w:val="36"/>
          <w:szCs w:val="36"/>
        </w:rPr>
        <w:t>4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01.</w:t>
      </w:r>
      <w:r w:rsidRPr="00C03159">
        <w:rPr>
          <w:b/>
          <w:bCs/>
          <w:color w:val="0000FF"/>
          <w:sz w:val="36"/>
          <w:szCs w:val="36"/>
        </w:rPr>
        <w:t xml:space="preserve"> -0</w:t>
      </w:r>
      <w:r>
        <w:rPr>
          <w:b/>
          <w:bCs/>
          <w:color w:val="0000FF"/>
          <w:sz w:val="36"/>
          <w:szCs w:val="36"/>
        </w:rPr>
        <w:t>8</w:t>
      </w:r>
      <w:r w:rsidRPr="00C03159">
        <w:rPr>
          <w:b/>
          <w:bCs/>
          <w:color w:val="0000FF"/>
          <w:sz w:val="36"/>
          <w:szCs w:val="36"/>
        </w:rPr>
        <w:t>.</w:t>
      </w:r>
      <w:r>
        <w:rPr>
          <w:b/>
          <w:bCs/>
          <w:color w:val="0000FF"/>
          <w:sz w:val="36"/>
          <w:szCs w:val="36"/>
        </w:rPr>
        <w:t>01</w:t>
      </w:r>
      <w:r w:rsidRPr="00C03159">
        <w:rPr>
          <w:b/>
          <w:bCs/>
          <w:color w:val="0000FF"/>
          <w:sz w:val="36"/>
          <w:szCs w:val="36"/>
        </w:rPr>
        <w:t>.202</w:t>
      </w:r>
      <w:r>
        <w:rPr>
          <w:b/>
          <w:bCs/>
          <w:color w:val="0000FF"/>
          <w:sz w:val="36"/>
          <w:szCs w:val="36"/>
        </w:rPr>
        <w:t>3</w:t>
      </w:r>
      <w:r w:rsidRPr="00C03159">
        <w:rPr>
          <w:b/>
          <w:bCs/>
          <w:color w:val="0000FF"/>
          <w:sz w:val="36"/>
          <w:szCs w:val="36"/>
        </w:rPr>
        <w:t xml:space="preserve"> (</w:t>
      </w:r>
      <w:r>
        <w:rPr>
          <w:b/>
          <w:bCs/>
          <w:color w:val="0000FF"/>
          <w:sz w:val="36"/>
          <w:szCs w:val="36"/>
        </w:rPr>
        <w:t>4</w:t>
      </w:r>
      <w:r w:rsidRPr="00C03159">
        <w:rPr>
          <w:b/>
          <w:bCs/>
          <w:color w:val="0000FF"/>
          <w:sz w:val="36"/>
          <w:szCs w:val="36"/>
        </w:rPr>
        <w:t xml:space="preserve"> дня/</w:t>
      </w:r>
      <w:r>
        <w:rPr>
          <w:b/>
          <w:bCs/>
          <w:color w:val="0000FF"/>
          <w:sz w:val="36"/>
          <w:szCs w:val="36"/>
        </w:rPr>
        <w:t>3</w:t>
      </w:r>
      <w:r w:rsidRPr="00C03159">
        <w:rPr>
          <w:b/>
          <w:bCs/>
          <w:color w:val="0000FF"/>
          <w:sz w:val="36"/>
          <w:szCs w:val="36"/>
        </w:rPr>
        <w:t xml:space="preserve"> ночи)</w:t>
      </w:r>
    </w:p>
    <w:p w:rsidR="00795D18" w:rsidRPr="00387A31" w:rsidRDefault="00795D18" w:rsidP="00387A31">
      <w:pPr>
        <w:spacing w:line="216" w:lineRule="auto"/>
        <w:jc w:val="center"/>
        <w:rPr>
          <w:rFonts w:eastAsia="Batang"/>
          <w:b/>
          <w:color w:val="0000FF"/>
        </w:rPr>
      </w:pPr>
      <w:r w:rsidRPr="00387A31">
        <w:rPr>
          <w:rFonts w:eastAsia="Batang"/>
          <w:b/>
          <w:color w:val="0000FF"/>
        </w:rPr>
        <w:t>Приглашаем Вас в Беларусь!</w:t>
      </w:r>
    </w:p>
    <w:p w:rsidR="00795D18" w:rsidRPr="00DD6AB2" w:rsidRDefault="00795D18" w:rsidP="00B57651">
      <w:pPr>
        <w:spacing w:line="216" w:lineRule="auto"/>
        <w:jc w:val="center"/>
        <w:rPr>
          <w:rFonts w:eastAsia="Batang"/>
          <w:b/>
        </w:rPr>
      </w:pPr>
      <w:r w:rsidRPr="00DD6AB2">
        <w:rPr>
          <w:rFonts w:eastAsia="Batang"/>
          <w:b/>
        </w:rPr>
        <w:t>Вас ждет богатая экскурсионная программа - осмотр старинных кварталов и новых ансамблей Минска, посещение величественных замков в Мире и Несвиже - памятников Всемирного наследия ЮНЕСКО, знакомство с "заповедным напевом" Беловежской пущи. Вы увидите также живописное Поместье Деда Мороза и всемирно известный мемориал в Брестской крепости...</w:t>
      </w:r>
    </w:p>
    <w:p w:rsidR="00795D18" w:rsidRPr="00665E7D" w:rsidRDefault="00795D18" w:rsidP="00F34F7E">
      <w:pPr>
        <w:jc w:val="center"/>
        <w:rPr>
          <w:b/>
          <w:bCs/>
          <w:color w:val="0000FF"/>
          <w:szCs w:val="32"/>
        </w:rPr>
      </w:pPr>
    </w:p>
    <w:p w:rsidR="00795D18" w:rsidRDefault="00795D18" w:rsidP="00C1605C">
      <w:pPr>
        <w:pStyle w:val="NormalWeb"/>
        <w:spacing w:before="0" w:beforeAutospacing="0" w:after="0" w:afterAutospacing="0"/>
      </w:pPr>
      <w:r>
        <w:t xml:space="preserve">    </w:t>
      </w:r>
      <w:r>
        <w:pict>
          <v:shape id="_x0000_i1026" type="#_x0000_t75" alt="" style="width:156.75pt;height:108.75pt">
            <v:imagedata r:id="rId9" r:href="rId10"/>
          </v:shape>
        </w:pict>
      </w:r>
      <w:r>
        <w:t xml:space="preserve">   </w:t>
      </w:r>
      <w:r>
        <w:pict>
          <v:shape id="_x0000_i1027" type="#_x0000_t75" style="width:165pt;height:110.25pt">
            <v:imagedata r:id="rId11" o:title=""/>
          </v:shape>
        </w:pict>
      </w:r>
      <w:r>
        <w:t xml:space="preserve">  </w:t>
      </w:r>
      <w:r>
        <w:pict>
          <v:shape id="_x0000_i1028" type="#_x0000_t75" style="width:165.75pt;height:110.25pt">
            <v:imagedata r:id="rId12" o:title=""/>
          </v:shape>
        </w:pict>
      </w:r>
    </w:p>
    <w:p w:rsidR="00795D18" w:rsidRPr="00032764" w:rsidRDefault="00795D18" w:rsidP="00C1605C">
      <w:pPr>
        <w:pStyle w:val="NormalWeb"/>
        <w:spacing w:before="0" w:beforeAutospacing="0" w:after="0" w:afterAutospacing="0"/>
        <w:rPr>
          <w:noProof/>
          <w:sz w:val="22"/>
        </w:rPr>
      </w:pPr>
    </w:p>
    <w:p w:rsidR="00795D18" w:rsidRPr="00387A31" w:rsidRDefault="00795D18" w:rsidP="00B21100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387A31">
        <w:rPr>
          <w:b/>
          <w:bCs/>
          <w:color w:val="0000FF"/>
          <w:sz w:val="22"/>
          <w:szCs w:val="22"/>
        </w:rPr>
        <w:t>04.01.2023 г.</w:t>
      </w:r>
    </w:p>
    <w:p w:rsidR="00795D18" w:rsidRDefault="00795D18" w:rsidP="00B21100">
      <w:pPr>
        <w:pStyle w:val="NormalWeb"/>
        <w:spacing w:before="0" w:beforeAutospacing="0" w:after="0" w:afterAutospacing="0"/>
        <w:rPr>
          <w:rFonts w:eastAsia="Batang"/>
        </w:rPr>
      </w:pPr>
      <w:r w:rsidRPr="00387A31">
        <w:rPr>
          <w:rFonts w:eastAsia="Batang"/>
        </w:rPr>
        <w:t>Выезд из Белгорода, ост, Энергомаш, магазин «Лукошко» в 16.00</w:t>
      </w:r>
    </w:p>
    <w:p w:rsidR="00795D18" w:rsidRPr="00387A31" w:rsidRDefault="00795D18" w:rsidP="00B21100">
      <w:pPr>
        <w:pStyle w:val="NormalWeb"/>
        <w:spacing w:before="0" w:beforeAutospacing="0" w:after="0" w:afterAutospacing="0"/>
        <w:rPr>
          <w:sz w:val="22"/>
          <w:szCs w:val="22"/>
        </w:rPr>
      </w:pPr>
    </w:p>
    <w:p w:rsidR="00795D18" w:rsidRPr="00387A31" w:rsidRDefault="00795D18" w:rsidP="00B21100">
      <w:pPr>
        <w:pStyle w:val="NormalWeb"/>
        <w:spacing w:before="0" w:beforeAutospacing="0" w:after="0" w:afterAutospacing="0"/>
        <w:rPr>
          <w:b/>
          <w:bCs/>
          <w:color w:val="0000FF"/>
          <w:sz w:val="22"/>
          <w:szCs w:val="22"/>
        </w:rPr>
      </w:pPr>
      <w:r w:rsidRPr="00387A31">
        <w:rPr>
          <w:b/>
          <w:bCs/>
          <w:color w:val="0000FF"/>
          <w:sz w:val="22"/>
          <w:szCs w:val="22"/>
        </w:rPr>
        <w:t>05.01.2023 г.</w:t>
      </w:r>
    </w:p>
    <w:p w:rsidR="00795D18" w:rsidRDefault="00795D18" w:rsidP="00387A31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</w:rPr>
      </w:pPr>
      <w:r>
        <w:rPr>
          <w:rFonts w:eastAsia="Batang"/>
        </w:rPr>
        <w:t>П</w:t>
      </w:r>
      <w:r w:rsidRPr="00387A31">
        <w:rPr>
          <w:rFonts w:eastAsia="Batang"/>
        </w:rPr>
        <w:t>риезд в Минск, встреча на въезде в город.</w:t>
      </w:r>
    </w:p>
    <w:p w:rsidR="00795D18" w:rsidRPr="00387A31" w:rsidRDefault="00795D18" w:rsidP="00387A31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</w:rPr>
      </w:pPr>
      <w:r w:rsidRPr="00387A31">
        <w:rPr>
          <w:rFonts w:eastAsia="Batang"/>
          <w:b/>
        </w:rPr>
        <w:t>Завтрак.</w:t>
      </w:r>
    </w:p>
    <w:p w:rsidR="00795D18" w:rsidRDefault="00795D18" w:rsidP="00387A31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</w:rPr>
      </w:pPr>
      <w:r>
        <w:rPr>
          <w:b/>
          <w:lang w:eastAsia="en-US"/>
        </w:rPr>
        <w:t xml:space="preserve">Обзорная экскурсия по Минску </w:t>
      </w:r>
      <w:r w:rsidRPr="00387A31">
        <w:rPr>
          <w:b/>
          <w:lang w:eastAsia="en-US"/>
        </w:rPr>
        <w:t>(3,5 ча</w:t>
      </w:r>
      <w:r w:rsidRPr="00387A31">
        <w:rPr>
          <w:b/>
          <w:lang w:eastAsia="en-US"/>
        </w:rPr>
        <w:softHyphen/>
        <w:t>са)</w:t>
      </w:r>
      <w:r w:rsidRPr="00387A31">
        <w:rPr>
          <w:lang w:eastAsia="en-US"/>
        </w:rPr>
        <w:t>. Во вре</w:t>
      </w:r>
      <w:r w:rsidRPr="00387A31">
        <w:rPr>
          <w:lang w:eastAsia="en-US"/>
        </w:rPr>
        <w:softHyphen/>
        <w:t>мя экс</w:t>
      </w:r>
      <w:r w:rsidRPr="00387A31">
        <w:rPr>
          <w:lang w:eastAsia="en-US"/>
        </w:rPr>
        <w:softHyphen/>
        <w:t>кур</w:t>
      </w:r>
      <w:r w:rsidRPr="00387A31">
        <w:rPr>
          <w:lang w:eastAsia="en-US"/>
        </w:rPr>
        <w:softHyphen/>
        <w:t>сии Вы узна</w:t>
      </w:r>
      <w:r w:rsidRPr="00387A31">
        <w:rPr>
          <w:lang w:eastAsia="en-US"/>
        </w:rPr>
        <w:softHyphen/>
        <w:t>е</w:t>
      </w:r>
      <w:r w:rsidRPr="00387A31">
        <w:rPr>
          <w:lang w:eastAsia="en-US"/>
        </w:rPr>
        <w:softHyphen/>
        <w:t>те о про</w:t>
      </w:r>
      <w:r w:rsidRPr="00387A31">
        <w:rPr>
          <w:lang w:eastAsia="en-US"/>
        </w:rPr>
        <w:softHyphen/>
        <w:t>шлом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да в ши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ких ис</w:t>
      </w:r>
      <w:r w:rsidRPr="00387A31">
        <w:rPr>
          <w:lang w:eastAsia="en-US"/>
        </w:rPr>
        <w:softHyphen/>
        <w:t>то</w:t>
      </w:r>
      <w:r w:rsidRPr="00387A31">
        <w:rPr>
          <w:lang w:eastAsia="en-US"/>
        </w:rPr>
        <w:softHyphen/>
        <w:t>ри</w:t>
      </w:r>
      <w:r w:rsidRPr="00387A31">
        <w:rPr>
          <w:lang w:eastAsia="en-US"/>
        </w:rPr>
        <w:softHyphen/>
        <w:t>че</w:t>
      </w:r>
      <w:r w:rsidRPr="00387A31">
        <w:rPr>
          <w:lang w:eastAsia="en-US"/>
        </w:rPr>
        <w:softHyphen/>
        <w:t>ских рам</w:t>
      </w:r>
      <w:r w:rsidRPr="00387A31">
        <w:rPr>
          <w:lang w:eastAsia="en-US"/>
        </w:rPr>
        <w:softHyphen/>
        <w:t>ках. По</w:t>
      </w:r>
      <w:r w:rsidRPr="00387A31">
        <w:rPr>
          <w:lang w:eastAsia="en-US"/>
        </w:rPr>
        <w:softHyphen/>
        <w:t>лоц</w:t>
      </w:r>
      <w:r w:rsidRPr="00387A31">
        <w:rPr>
          <w:lang w:eastAsia="en-US"/>
        </w:rPr>
        <w:softHyphen/>
        <w:t>кое кня</w:t>
      </w:r>
      <w:r w:rsidRPr="00387A31">
        <w:rPr>
          <w:lang w:eastAsia="en-US"/>
        </w:rPr>
        <w:softHyphen/>
        <w:t>же</w:t>
      </w:r>
      <w:r w:rsidRPr="00387A31">
        <w:rPr>
          <w:lang w:eastAsia="en-US"/>
        </w:rPr>
        <w:softHyphen/>
        <w:t>ство, Ве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кое кня</w:t>
      </w:r>
      <w:r w:rsidRPr="00387A31">
        <w:rPr>
          <w:lang w:eastAsia="en-US"/>
        </w:rPr>
        <w:softHyphen/>
        <w:t>же</w:t>
      </w:r>
      <w:r w:rsidRPr="00387A31">
        <w:rPr>
          <w:lang w:eastAsia="en-US"/>
        </w:rPr>
        <w:softHyphen/>
        <w:t>ство Ли</w:t>
      </w:r>
      <w:r w:rsidRPr="00387A31">
        <w:rPr>
          <w:lang w:eastAsia="en-US"/>
        </w:rPr>
        <w:softHyphen/>
        <w:t>тов</w:t>
      </w:r>
      <w:r w:rsidRPr="00387A31">
        <w:rPr>
          <w:lang w:eastAsia="en-US"/>
        </w:rPr>
        <w:softHyphen/>
        <w:t>ское, Речь Поспо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тая, Рос</w:t>
      </w:r>
      <w:r w:rsidRPr="00387A31">
        <w:rPr>
          <w:lang w:eastAsia="en-US"/>
        </w:rPr>
        <w:softHyphen/>
        <w:t>сий</w:t>
      </w:r>
      <w:r w:rsidRPr="00387A31">
        <w:rPr>
          <w:lang w:eastAsia="en-US"/>
        </w:rPr>
        <w:softHyphen/>
        <w:t>ская им</w:t>
      </w:r>
      <w:r w:rsidRPr="00387A31">
        <w:rPr>
          <w:lang w:eastAsia="en-US"/>
        </w:rPr>
        <w:softHyphen/>
        <w:t>пе</w:t>
      </w:r>
      <w:r w:rsidRPr="00387A31">
        <w:rPr>
          <w:lang w:eastAsia="en-US"/>
        </w:rPr>
        <w:softHyphen/>
        <w:t>рия, Со</w:t>
      </w:r>
      <w:r w:rsidRPr="00387A31">
        <w:rPr>
          <w:lang w:eastAsia="en-US"/>
        </w:rPr>
        <w:softHyphen/>
        <w:t>вет</w:t>
      </w:r>
      <w:r w:rsidRPr="00387A31">
        <w:rPr>
          <w:lang w:eastAsia="en-US"/>
        </w:rPr>
        <w:softHyphen/>
        <w:t>ская Бе</w:t>
      </w:r>
      <w:r w:rsidRPr="00387A31">
        <w:rPr>
          <w:lang w:eastAsia="en-US"/>
        </w:rPr>
        <w:softHyphen/>
        <w:t>ло</w:t>
      </w:r>
      <w:r w:rsidRPr="00387A31">
        <w:rPr>
          <w:lang w:eastAsia="en-US"/>
        </w:rPr>
        <w:softHyphen/>
        <w:t>рус</w:t>
      </w:r>
      <w:r w:rsidRPr="00387A31">
        <w:rPr>
          <w:lang w:eastAsia="en-US"/>
        </w:rPr>
        <w:softHyphen/>
        <w:t>сия и Рес</w:t>
      </w:r>
      <w:r w:rsidRPr="00387A31">
        <w:rPr>
          <w:lang w:eastAsia="en-US"/>
        </w:rPr>
        <w:softHyphen/>
        <w:t>пуб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ка Бе</w:t>
      </w:r>
      <w:r w:rsidRPr="00387A31">
        <w:rPr>
          <w:lang w:eastAsia="en-US"/>
        </w:rPr>
        <w:softHyphen/>
        <w:t>ла</w:t>
      </w:r>
      <w:r w:rsidRPr="00387A31">
        <w:rPr>
          <w:lang w:eastAsia="en-US"/>
        </w:rPr>
        <w:softHyphen/>
        <w:t>русь — та</w:t>
      </w:r>
      <w:r w:rsidRPr="00387A31">
        <w:rPr>
          <w:lang w:eastAsia="en-US"/>
        </w:rPr>
        <w:softHyphen/>
        <w:t>ков путь, прой</w:t>
      </w:r>
      <w:r w:rsidRPr="00387A31">
        <w:rPr>
          <w:lang w:eastAsia="en-US"/>
        </w:rPr>
        <w:softHyphen/>
        <w:t>ден</w:t>
      </w:r>
      <w:r w:rsidRPr="00387A31">
        <w:rPr>
          <w:lang w:eastAsia="en-US"/>
        </w:rPr>
        <w:softHyphen/>
        <w:t>ный Мин</w:t>
      </w:r>
      <w:r w:rsidRPr="00387A31">
        <w:rPr>
          <w:lang w:eastAsia="en-US"/>
        </w:rPr>
        <w:softHyphen/>
        <w:t>ском за ве</w:t>
      </w:r>
      <w:r w:rsidRPr="00387A31">
        <w:rPr>
          <w:lang w:eastAsia="en-US"/>
        </w:rPr>
        <w:softHyphen/>
        <w:t>ка... Вы уви</w:t>
      </w:r>
      <w:r w:rsidRPr="00387A31">
        <w:rPr>
          <w:lang w:eastAsia="en-US"/>
        </w:rPr>
        <w:softHyphen/>
        <w:t>ди</w:t>
      </w:r>
      <w:r w:rsidRPr="00387A31">
        <w:rPr>
          <w:lang w:eastAsia="en-US"/>
        </w:rPr>
        <w:softHyphen/>
        <w:t>те Пет</w:t>
      </w:r>
      <w:r w:rsidRPr="00387A31">
        <w:rPr>
          <w:lang w:eastAsia="en-US"/>
        </w:rPr>
        <w:softHyphen/>
        <w:t>ро–Пав</w:t>
      </w:r>
      <w:r w:rsidRPr="00387A31">
        <w:rPr>
          <w:lang w:eastAsia="en-US"/>
        </w:rPr>
        <w:softHyphen/>
        <w:t>лов</w:t>
      </w:r>
      <w:r w:rsidRPr="00387A31">
        <w:rPr>
          <w:lang w:eastAsia="en-US"/>
        </w:rPr>
        <w:softHyphen/>
        <w:t>скую цер</w:t>
      </w:r>
      <w:r w:rsidRPr="00387A31">
        <w:rPr>
          <w:lang w:eastAsia="en-US"/>
        </w:rPr>
        <w:softHyphen/>
        <w:t>ковь на</w:t>
      </w:r>
      <w:r w:rsidRPr="00387A31">
        <w:rPr>
          <w:lang w:eastAsia="en-US"/>
        </w:rPr>
        <w:softHyphen/>
        <w:t>ча</w:t>
      </w:r>
      <w:r w:rsidRPr="00387A31">
        <w:rPr>
          <w:lang w:eastAsia="en-US"/>
        </w:rPr>
        <w:softHyphen/>
        <w:t>ла ХVII ве</w:t>
      </w:r>
      <w:r w:rsidRPr="00387A31">
        <w:rPr>
          <w:lang w:eastAsia="en-US"/>
        </w:rPr>
        <w:softHyphen/>
        <w:t>ка и "Крас</w:t>
      </w:r>
      <w:r w:rsidRPr="00387A31">
        <w:rPr>
          <w:lang w:eastAsia="en-US"/>
        </w:rPr>
        <w:softHyphen/>
        <w:t>ный" ко</w:t>
      </w:r>
      <w:r w:rsidRPr="00387A31">
        <w:rPr>
          <w:lang w:eastAsia="en-US"/>
        </w:rPr>
        <w:softHyphen/>
        <w:t>стел на</w:t>
      </w:r>
      <w:r w:rsidRPr="00387A31">
        <w:rPr>
          <w:lang w:eastAsia="en-US"/>
        </w:rPr>
        <w:softHyphen/>
        <w:t>ча</w:t>
      </w:r>
      <w:r w:rsidRPr="00387A31">
        <w:rPr>
          <w:lang w:eastAsia="en-US"/>
        </w:rPr>
        <w:softHyphen/>
        <w:t>ла ХХ ве</w:t>
      </w:r>
      <w:r w:rsidRPr="00387A31">
        <w:rPr>
          <w:lang w:eastAsia="en-US"/>
        </w:rPr>
        <w:softHyphen/>
        <w:t>ка, древ</w:t>
      </w:r>
      <w:r w:rsidRPr="00387A31">
        <w:rPr>
          <w:lang w:eastAsia="en-US"/>
        </w:rPr>
        <w:softHyphen/>
        <w:t>ней</w:t>
      </w:r>
      <w:r w:rsidRPr="00387A31">
        <w:rPr>
          <w:lang w:eastAsia="en-US"/>
        </w:rPr>
        <w:softHyphen/>
        <w:t>шую ули</w:t>
      </w:r>
      <w:r w:rsidRPr="00387A31">
        <w:rPr>
          <w:lang w:eastAsia="en-US"/>
        </w:rPr>
        <w:softHyphen/>
        <w:t>цу Не</w:t>
      </w:r>
      <w:r w:rsidRPr="00387A31">
        <w:rPr>
          <w:lang w:eastAsia="en-US"/>
        </w:rPr>
        <w:softHyphen/>
        <w:t>ми</w:t>
      </w:r>
      <w:r w:rsidRPr="00387A31">
        <w:rPr>
          <w:lang w:eastAsia="en-US"/>
        </w:rPr>
        <w:softHyphen/>
        <w:t>гу, что на</w:t>
      </w:r>
      <w:r w:rsidRPr="00387A31">
        <w:rPr>
          <w:lang w:eastAsia="en-US"/>
        </w:rPr>
        <w:softHyphen/>
        <w:t>чи</w:t>
      </w:r>
      <w:r w:rsidRPr="00387A31">
        <w:rPr>
          <w:lang w:eastAsia="en-US"/>
        </w:rPr>
        <w:softHyphen/>
        <w:t>на</w:t>
      </w:r>
      <w:r w:rsidRPr="00387A31">
        <w:rPr>
          <w:lang w:eastAsia="en-US"/>
        </w:rPr>
        <w:softHyphen/>
        <w:t>лась от де</w:t>
      </w:r>
      <w:r w:rsidRPr="00387A31">
        <w:rPr>
          <w:lang w:eastAsia="en-US"/>
        </w:rPr>
        <w:softHyphen/>
        <w:t>ре</w:t>
      </w:r>
      <w:r w:rsidRPr="00387A31">
        <w:rPr>
          <w:lang w:eastAsia="en-US"/>
        </w:rPr>
        <w:softHyphen/>
        <w:t>во</w:t>
      </w:r>
      <w:r w:rsidRPr="00387A31">
        <w:rPr>
          <w:lang w:eastAsia="en-US"/>
        </w:rPr>
        <w:softHyphen/>
        <w:t>зем</w:t>
      </w:r>
      <w:r w:rsidRPr="00387A31">
        <w:rPr>
          <w:lang w:eastAsia="en-US"/>
        </w:rPr>
        <w:softHyphen/>
        <w:t>ля</w:t>
      </w:r>
      <w:r w:rsidRPr="00387A31">
        <w:rPr>
          <w:lang w:eastAsia="en-US"/>
        </w:rPr>
        <w:softHyphen/>
        <w:t>ной кре</w:t>
      </w:r>
      <w:r w:rsidRPr="00387A31">
        <w:rPr>
          <w:lang w:eastAsia="en-US"/>
        </w:rPr>
        <w:softHyphen/>
        <w:t>по</w:t>
      </w:r>
      <w:r w:rsidRPr="00387A31">
        <w:rPr>
          <w:lang w:eastAsia="en-US"/>
        </w:rPr>
        <w:softHyphen/>
        <w:t>сти — Мин</w:t>
      </w:r>
      <w:r w:rsidRPr="00387A31">
        <w:rPr>
          <w:lang w:eastAsia="en-US"/>
        </w:rPr>
        <w:softHyphen/>
        <w:t>ско</w:t>
      </w:r>
      <w:r w:rsidRPr="00387A31">
        <w:rPr>
          <w:lang w:eastAsia="en-US"/>
        </w:rPr>
        <w:softHyphen/>
        <w:t>го зам</w:t>
      </w:r>
      <w:r w:rsidRPr="00387A31">
        <w:rPr>
          <w:lang w:eastAsia="en-US"/>
        </w:rPr>
        <w:softHyphen/>
        <w:t>ка, и жи</w:t>
      </w:r>
      <w:r w:rsidRPr="00387A31">
        <w:rPr>
          <w:lang w:eastAsia="en-US"/>
        </w:rPr>
        <w:softHyphen/>
        <w:t>во</w:t>
      </w:r>
      <w:r w:rsidRPr="00387A31">
        <w:rPr>
          <w:lang w:eastAsia="en-US"/>
        </w:rPr>
        <w:softHyphen/>
        <w:t>пис</w:t>
      </w:r>
      <w:r w:rsidRPr="00387A31">
        <w:rPr>
          <w:lang w:eastAsia="en-US"/>
        </w:rPr>
        <w:softHyphen/>
        <w:t>ный Верх</w:t>
      </w:r>
      <w:r w:rsidRPr="00387A31">
        <w:rPr>
          <w:lang w:eastAsia="en-US"/>
        </w:rPr>
        <w:softHyphen/>
        <w:t>ний го</w:t>
      </w:r>
      <w:r w:rsidRPr="00387A31">
        <w:rPr>
          <w:lang w:eastAsia="en-US"/>
        </w:rPr>
        <w:softHyphen/>
        <w:t>род, с ко</w:t>
      </w:r>
      <w:r w:rsidRPr="00387A31">
        <w:rPr>
          <w:lang w:eastAsia="en-US"/>
        </w:rPr>
        <w:softHyphen/>
        <w:t>то</w:t>
      </w:r>
      <w:r w:rsidRPr="00387A31">
        <w:rPr>
          <w:lang w:eastAsia="en-US"/>
        </w:rPr>
        <w:softHyphen/>
        <w:t>рым жизнь Мин</w:t>
      </w:r>
      <w:r w:rsidRPr="00387A31">
        <w:rPr>
          <w:lang w:eastAsia="en-US"/>
        </w:rPr>
        <w:softHyphen/>
        <w:t>ска бы</w:t>
      </w:r>
      <w:r w:rsidRPr="00387A31">
        <w:rPr>
          <w:lang w:eastAsia="en-US"/>
        </w:rPr>
        <w:softHyphen/>
        <w:t>ла свя</w:t>
      </w:r>
      <w:r w:rsidRPr="00387A31">
        <w:rPr>
          <w:lang w:eastAsia="en-US"/>
        </w:rPr>
        <w:softHyphen/>
        <w:t>за</w:t>
      </w:r>
      <w:r w:rsidRPr="00387A31">
        <w:rPr>
          <w:lang w:eastAsia="en-US"/>
        </w:rPr>
        <w:softHyphen/>
        <w:t>на на про</w:t>
      </w:r>
      <w:r w:rsidRPr="00387A31">
        <w:rPr>
          <w:lang w:eastAsia="en-US"/>
        </w:rPr>
        <w:softHyphen/>
        <w:t>тя</w:t>
      </w:r>
      <w:r w:rsidRPr="00387A31">
        <w:rPr>
          <w:lang w:eastAsia="en-US"/>
        </w:rPr>
        <w:softHyphen/>
        <w:t>же</w:t>
      </w:r>
      <w:r w:rsidRPr="00387A31">
        <w:rPr>
          <w:lang w:eastAsia="en-US"/>
        </w:rPr>
        <w:softHyphen/>
        <w:t>нии пя</w:t>
      </w:r>
      <w:r w:rsidRPr="00387A31">
        <w:rPr>
          <w:lang w:eastAsia="en-US"/>
        </w:rPr>
        <w:softHyphen/>
        <w:t>ти ве</w:t>
      </w:r>
      <w:r w:rsidRPr="00387A31">
        <w:rPr>
          <w:lang w:eastAsia="en-US"/>
        </w:rPr>
        <w:softHyphen/>
        <w:t>ков. В Верх</w:t>
      </w:r>
      <w:r w:rsidRPr="00387A31">
        <w:rPr>
          <w:lang w:eastAsia="en-US"/>
        </w:rPr>
        <w:softHyphen/>
        <w:t>нем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де со</w:t>
      </w:r>
      <w:r w:rsidRPr="00387A31">
        <w:rPr>
          <w:lang w:eastAsia="en-US"/>
        </w:rPr>
        <w:softHyphen/>
        <w:t>хра</w:t>
      </w:r>
      <w:r w:rsidRPr="00387A31">
        <w:rPr>
          <w:lang w:eastAsia="en-US"/>
        </w:rPr>
        <w:softHyphen/>
        <w:t>ни</w:t>
      </w:r>
      <w:r w:rsidRPr="00387A31">
        <w:rPr>
          <w:lang w:eastAsia="en-US"/>
        </w:rPr>
        <w:softHyphen/>
        <w:t>лись памятники ар</w:t>
      </w:r>
      <w:r w:rsidRPr="00387A31">
        <w:rPr>
          <w:lang w:eastAsia="en-US"/>
        </w:rPr>
        <w:softHyphen/>
        <w:t>хи</w:t>
      </w:r>
      <w:r w:rsidRPr="00387A31">
        <w:rPr>
          <w:lang w:eastAsia="en-US"/>
        </w:rPr>
        <w:softHyphen/>
        <w:t>тек</w:t>
      </w:r>
      <w:r w:rsidRPr="00387A31">
        <w:rPr>
          <w:lang w:eastAsia="en-US"/>
        </w:rPr>
        <w:softHyphen/>
        <w:t>ту</w:t>
      </w:r>
      <w:r w:rsidRPr="00387A31">
        <w:rPr>
          <w:lang w:eastAsia="en-US"/>
        </w:rPr>
        <w:softHyphen/>
        <w:t>ры XVII — на</w:t>
      </w:r>
      <w:r w:rsidRPr="00387A31">
        <w:rPr>
          <w:lang w:eastAsia="en-US"/>
        </w:rPr>
        <w:softHyphen/>
        <w:t>ча</w:t>
      </w:r>
      <w:r w:rsidRPr="00387A31">
        <w:rPr>
          <w:lang w:eastAsia="en-US"/>
        </w:rPr>
        <w:softHyphen/>
        <w:t>ла XX сто</w:t>
      </w:r>
      <w:r w:rsidRPr="00387A31">
        <w:rPr>
          <w:lang w:eastAsia="en-US"/>
        </w:rPr>
        <w:softHyphen/>
        <w:t>ле</w:t>
      </w:r>
      <w:r w:rsidRPr="00387A31">
        <w:rPr>
          <w:lang w:eastAsia="en-US"/>
        </w:rPr>
        <w:softHyphen/>
        <w:t>тия. На его глав</w:t>
      </w:r>
      <w:r w:rsidRPr="00387A31">
        <w:rPr>
          <w:lang w:eastAsia="en-US"/>
        </w:rPr>
        <w:softHyphen/>
        <w:t>ной пло</w:t>
      </w:r>
      <w:r w:rsidRPr="00387A31">
        <w:rPr>
          <w:lang w:eastAsia="en-US"/>
        </w:rPr>
        <w:softHyphen/>
        <w:t>ща</w:t>
      </w:r>
      <w:r w:rsidRPr="00387A31">
        <w:rPr>
          <w:lang w:eastAsia="en-US"/>
        </w:rPr>
        <w:softHyphen/>
        <w:t>ди — пло</w:t>
      </w:r>
      <w:r w:rsidRPr="00387A31">
        <w:rPr>
          <w:lang w:eastAsia="en-US"/>
        </w:rPr>
        <w:softHyphen/>
        <w:t>ща</w:t>
      </w:r>
      <w:r w:rsidRPr="00387A31">
        <w:rPr>
          <w:lang w:eastAsia="en-US"/>
        </w:rPr>
        <w:softHyphen/>
        <w:t>ди Сво</w:t>
      </w:r>
      <w:r w:rsidRPr="00387A31">
        <w:rPr>
          <w:lang w:eastAsia="en-US"/>
        </w:rPr>
        <w:softHyphen/>
        <w:t>бо</w:t>
      </w:r>
      <w:r w:rsidRPr="00387A31">
        <w:rPr>
          <w:lang w:eastAsia="en-US"/>
        </w:rPr>
        <w:softHyphen/>
        <w:t>ды — Вы уви</w:t>
      </w:r>
      <w:r w:rsidRPr="00387A31">
        <w:rPr>
          <w:lang w:eastAsia="en-US"/>
        </w:rPr>
        <w:softHyphen/>
        <w:t>ди</w:t>
      </w:r>
      <w:r w:rsidRPr="00387A31">
        <w:rPr>
          <w:lang w:eastAsia="en-US"/>
        </w:rPr>
        <w:softHyphen/>
        <w:t>те ра</w:t>
      </w:r>
      <w:r w:rsidRPr="00387A31">
        <w:rPr>
          <w:lang w:eastAsia="en-US"/>
        </w:rPr>
        <w:softHyphen/>
        <w:t>ту</w:t>
      </w:r>
      <w:r w:rsidRPr="00387A31">
        <w:rPr>
          <w:lang w:eastAsia="en-US"/>
        </w:rPr>
        <w:softHyphen/>
        <w:t>шу, го</w:t>
      </w:r>
      <w:r w:rsidRPr="00387A31">
        <w:rPr>
          <w:lang w:eastAsia="en-US"/>
        </w:rPr>
        <w:softHyphen/>
        <w:t>сти</w:t>
      </w:r>
      <w:r w:rsidRPr="00387A31">
        <w:rPr>
          <w:lang w:eastAsia="en-US"/>
        </w:rPr>
        <w:softHyphen/>
        <w:t>ный двор, тор</w:t>
      </w:r>
      <w:r w:rsidRPr="00387A31">
        <w:rPr>
          <w:lang w:eastAsia="en-US"/>
        </w:rPr>
        <w:softHyphen/>
        <w:t>го</w:t>
      </w:r>
      <w:r w:rsidRPr="00387A31">
        <w:rPr>
          <w:lang w:eastAsia="en-US"/>
        </w:rPr>
        <w:softHyphen/>
        <w:t>вые ря</w:t>
      </w:r>
      <w:r w:rsidRPr="00387A31">
        <w:rPr>
          <w:lang w:eastAsia="en-US"/>
        </w:rPr>
        <w:softHyphen/>
        <w:t>ды, не</w:t>
      </w:r>
      <w:r w:rsidRPr="00387A31">
        <w:rPr>
          <w:lang w:eastAsia="en-US"/>
        </w:rPr>
        <w:softHyphen/>
        <w:t>сколь</w:t>
      </w:r>
      <w:r w:rsidRPr="00387A31">
        <w:rPr>
          <w:lang w:eastAsia="en-US"/>
        </w:rPr>
        <w:softHyphen/>
        <w:t>ко мо</w:t>
      </w:r>
      <w:r w:rsidRPr="00387A31">
        <w:rPr>
          <w:lang w:eastAsia="en-US"/>
        </w:rPr>
        <w:softHyphen/>
        <w:t>на</w:t>
      </w:r>
      <w:r w:rsidRPr="00387A31">
        <w:rPr>
          <w:lang w:eastAsia="en-US"/>
        </w:rPr>
        <w:softHyphen/>
        <w:t>стыр</w:t>
      </w:r>
      <w:r w:rsidRPr="00387A31">
        <w:rPr>
          <w:lang w:eastAsia="en-US"/>
        </w:rPr>
        <w:softHyphen/>
        <w:t>ских ком</w:t>
      </w:r>
      <w:r w:rsidRPr="00387A31">
        <w:rPr>
          <w:lang w:eastAsia="en-US"/>
        </w:rPr>
        <w:softHyphen/>
        <w:t>плек</w:t>
      </w:r>
      <w:r w:rsidRPr="00387A31">
        <w:rPr>
          <w:lang w:eastAsia="en-US"/>
        </w:rPr>
        <w:softHyphen/>
        <w:t>сов (бер</w:t>
      </w:r>
      <w:r w:rsidRPr="00387A31">
        <w:rPr>
          <w:lang w:eastAsia="en-US"/>
        </w:rPr>
        <w:softHyphen/>
        <w:t>нар</w:t>
      </w:r>
      <w:r w:rsidRPr="00387A31">
        <w:rPr>
          <w:lang w:eastAsia="en-US"/>
        </w:rPr>
        <w:softHyphen/>
        <w:t>дин</w:t>
      </w:r>
      <w:r w:rsidRPr="00387A31">
        <w:rPr>
          <w:lang w:eastAsia="en-US"/>
        </w:rPr>
        <w:softHyphen/>
        <w:t>цев, ба</w:t>
      </w:r>
      <w:r w:rsidRPr="00387A31">
        <w:rPr>
          <w:lang w:eastAsia="en-US"/>
        </w:rPr>
        <w:softHyphen/>
        <w:t>зи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ан, иезуи</w:t>
      </w:r>
      <w:r w:rsidRPr="00387A31">
        <w:rPr>
          <w:lang w:eastAsia="en-US"/>
        </w:rPr>
        <w:softHyphen/>
        <w:t>тов). Здесь Вы увиди</w:t>
      </w:r>
      <w:r w:rsidRPr="00387A31">
        <w:rPr>
          <w:lang w:eastAsia="en-US"/>
        </w:rPr>
        <w:softHyphen/>
        <w:t>те наи</w:t>
      </w:r>
      <w:r w:rsidRPr="00387A31">
        <w:rPr>
          <w:lang w:eastAsia="en-US"/>
        </w:rPr>
        <w:softHyphen/>
        <w:t>бо</w:t>
      </w:r>
      <w:r w:rsidRPr="00387A31">
        <w:rPr>
          <w:lang w:eastAsia="en-US"/>
        </w:rPr>
        <w:softHyphen/>
        <w:t>лее цен</w:t>
      </w:r>
      <w:r w:rsidRPr="00387A31">
        <w:rPr>
          <w:lang w:eastAsia="en-US"/>
        </w:rPr>
        <w:softHyphen/>
        <w:t>ные ар</w:t>
      </w:r>
      <w:r w:rsidRPr="00387A31">
        <w:rPr>
          <w:lang w:eastAsia="en-US"/>
        </w:rPr>
        <w:softHyphen/>
        <w:t>хи</w:t>
      </w:r>
      <w:r w:rsidRPr="00387A31">
        <w:rPr>
          <w:lang w:eastAsia="en-US"/>
        </w:rPr>
        <w:softHyphen/>
        <w:t>тек</w:t>
      </w:r>
      <w:r w:rsidRPr="00387A31">
        <w:rPr>
          <w:lang w:eastAsia="en-US"/>
        </w:rPr>
        <w:softHyphen/>
        <w:t>тур</w:t>
      </w:r>
      <w:r w:rsidRPr="00387A31">
        <w:rPr>
          <w:lang w:eastAsia="en-US"/>
        </w:rPr>
        <w:softHyphen/>
        <w:t>ные памятники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да — Ка</w:t>
      </w:r>
      <w:r w:rsidRPr="00387A31">
        <w:rPr>
          <w:lang w:eastAsia="en-US"/>
        </w:rPr>
        <w:softHyphen/>
        <w:t>фед</w:t>
      </w:r>
      <w:r w:rsidRPr="00387A31">
        <w:rPr>
          <w:lang w:eastAsia="en-US"/>
        </w:rPr>
        <w:softHyphen/>
        <w:t>раль</w:t>
      </w:r>
      <w:r w:rsidRPr="00387A31">
        <w:rPr>
          <w:lang w:eastAsia="en-US"/>
        </w:rPr>
        <w:softHyphen/>
        <w:t>ные пра</w:t>
      </w:r>
      <w:r w:rsidRPr="00387A31">
        <w:rPr>
          <w:lang w:eastAsia="en-US"/>
        </w:rPr>
        <w:softHyphen/>
        <w:t>во</w:t>
      </w:r>
      <w:r w:rsidRPr="00387A31">
        <w:rPr>
          <w:lang w:eastAsia="en-US"/>
        </w:rPr>
        <w:softHyphen/>
        <w:t>слав</w:t>
      </w:r>
      <w:r w:rsidRPr="00387A31">
        <w:rPr>
          <w:lang w:eastAsia="en-US"/>
        </w:rPr>
        <w:softHyphen/>
        <w:t>ный и ка</w:t>
      </w:r>
      <w:r w:rsidRPr="00387A31">
        <w:rPr>
          <w:lang w:eastAsia="en-US"/>
        </w:rPr>
        <w:softHyphen/>
        <w:t>то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че</w:t>
      </w:r>
      <w:r w:rsidRPr="00387A31">
        <w:rPr>
          <w:lang w:eastAsia="en-US"/>
        </w:rPr>
        <w:softHyphen/>
        <w:t>ский со</w:t>
      </w:r>
      <w:r w:rsidRPr="00387A31">
        <w:rPr>
          <w:lang w:eastAsia="en-US"/>
        </w:rPr>
        <w:softHyphen/>
        <w:t>бо</w:t>
      </w:r>
      <w:r w:rsidRPr="00387A31">
        <w:rPr>
          <w:lang w:eastAsia="en-US"/>
        </w:rPr>
        <w:softHyphen/>
        <w:t>ры ХVII сто</w:t>
      </w:r>
      <w:r w:rsidRPr="00387A31">
        <w:rPr>
          <w:lang w:eastAsia="en-US"/>
        </w:rPr>
        <w:softHyphen/>
        <w:t>ле</w:t>
      </w:r>
      <w:r w:rsidRPr="00387A31">
        <w:rPr>
          <w:lang w:eastAsia="en-US"/>
        </w:rPr>
        <w:softHyphen/>
        <w:t>тия. Трагедия жи</w:t>
      </w:r>
      <w:r w:rsidRPr="00387A31">
        <w:rPr>
          <w:lang w:eastAsia="en-US"/>
        </w:rPr>
        <w:softHyphen/>
        <w:t>те</w:t>
      </w:r>
      <w:r w:rsidRPr="00387A31">
        <w:rPr>
          <w:lang w:eastAsia="en-US"/>
        </w:rPr>
        <w:softHyphen/>
        <w:t>лей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да в го</w:t>
      </w:r>
      <w:r w:rsidRPr="00387A31">
        <w:rPr>
          <w:lang w:eastAsia="en-US"/>
        </w:rPr>
        <w:softHyphen/>
        <w:t>ды Ве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кой Оте</w:t>
      </w:r>
      <w:r w:rsidRPr="00387A31">
        <w:rPr>
          <w:lang w:eastAsia="en-US"/>
        </w:rPr>
        <w:softHyphen/>
        <w:t>че</w:t>
      </w:r>
      <w:r w:rsidRPr="00387A31">
        <w:rPr>
          <w:lang w:eastAsia="en-US"/>
        </w:rPr>
        <w:softHyphen/>
        <w:t>ствен</w:t>
      </w:r>
      <w:r w:rsidRPr="00387A31">
        <w:rPr>
          <w:lang w:eastAsia="en-US"/>
        </w:rPr>
        <w:softHyphen/>
        <w:t>ной вой</w:t>
      </w:r>
      <w:r w:rsidRPr="00387A31">
        <w:rPr>
          <w:lang w:eastAsia="en-US"/>
        </w:rPr>
        <w:softHyphen/>
        <w:t>ны; со</w:t>
      </w:r>
      <w:r w:rsidRPr="00387A31">
        <w:rPr>
          <w:lang w:eastAsia="en-US"/>
        </w:rPr>
        <w:softHyphen/>
        <w:t>вре</w:t>
      </w:r>
      <w:r w:rsidRPr="00387A31">
        <w:rPr>
          <w:lang w:eastAsia="en-US"/>
        </w:rPr>
        <w:softHyphen/>
        <w:t>мен</w:t>
      </w:r>
      <w:r w:rsidRPr="00387A31">
        <w:rPr>
          <w:lang w:eastAsia="en-US"/>
        </w:rPr>
        <w:softHyphen/>
        <w:t>ный, ди</w:t>
      </w:r>
      <w:r w:rsidRPr="00387A31">
        <w:rPr>
          <w:lang w:eastAsia="en-US"/>
        </w:rPr>
        <w:softHyphen/>
        <w:t>на</w:t>
      </w:r>
      <w:r w:rsidRPr="00387A31">
        <w:rPr>
          <w:lang w:eastAsia="en-US"/>
        </w:rPr>
        <w:softHyphen/>
        <w:t>мич</w:t>
      </w:r>
      <w:r w:rsidRPr="00387A31">
        <w:rPr>
          <w:lang w:eastAsia="en-US"/>
        </w:rPr>
        <w:softHyphen/>
        <w:t>но раз</w:t>
      </w:r>
      <w:r w:rsidRPr="00387A31">
        <w:rPr>
          <w:lang w:eastAsia="en-US"/>
        </w:rPr>
        <w:softHyphen/>
        <w:t>ви</w:t>
      </w:r>
      <w:r w:rsidRPr="00387A31">
        <w:rPr>
          <w:lang w:eastAsia="en-US"/>
        </w:rPr>
        <w:softHyphen/>
        <w:t>ваю</w:t>
      </w:r>
      <w:r w:rsidRPr="00387A31">
        <w:rPr>
          <w:lang w:eastAsia="en-US"/>
        </w:rPr>
        <w:softHyphen/>
        <w:t>щий</w:t>
      </w:r>
      <w:r w:rsidRPr="00387A31">
        <w:rPr>
          <w:lang w:eastAsia="en-US"/>
        </w:rPr>
        <w:softHyphen/>
        <w:t>ся Минск ру</w:t>
      </w:r>
      <w:r w:rsidRPr="00387A31">
        <w:rPr>
          <w:lang w:eastAsia="en-US"/>
        </w:rPr>
        <w:softHyphen/>
        <w:t>бе</w:t>
      </w:r>
      <w:r w:rsidRPr="00387A31">
        <w:rPr>
          <w:lang w:eastAsia="en-US"/>
        </w:rPr>
        <w:softHyphen/>
        <w:t>жа ХХ-ХХI сто</w:t>
      </w:r>
      <w:r w:rsidRPr="00387A31">
        <w:rPr>
          <w:lang w:eastAsia="en-US"/>
        </w:rPr>
        <w:softHyphen/>
        <w:t>ле</w:t>
      </w:r>
      <w:r w:rsidRPr="00387A31">
        <w:rPr>
          <w:lang w:eastAsia="en-US"/>
        </w:rPr>
        <w:softHyphen/>
        <w:t>тий — все это то</w:t>
      </w:r>
      <w:r w:rsidRPr="00387A31">
        <w:rPr>
          <w:lang w:eastAsia="en-US"/>
        </w:rPr>
        <w:softHyphen/>
        <w:t>же най</w:t>
      </w:r>
      <w:r w:rsidRPr="00387A31">
        <w:rPr>
          <w:lang w:eastAsia="en-US"/>
        </w:rPr>
        <w:softHyphen/>
        <w:t>дет от</w:t>
      </w:r>
      <w:r w:rsidRPr="00387A31">
        <w:rPr>
          <w:lang w:eastAsia="en-US"/>
        </w:rPr>
        <w:softHyphen/>
        <w:t>ра</w:t>
      </w:r>
      <w:r w:rsidRPr="00387A31">
        <w:rPr>
          <w:lang w:eastAsia="en-US"/>
        </w:rPr>
        <w:softHyphen/>
        <w:t>же</w:t>
      </w:r>
      <w:r w:rsidRPr="00387A31">
        <w:rPr>
          <w:lang w:eastAsia="en-US"/>
        </w:rPr>
        <w:softHyphen/>
        <w:t>ние в экс</w:t>
      </w:r>
      <w:r w:rsidRPr="00387A31">
        <w:rPr>
          <w:lang w:eastAsia="en-US"/>
        </w:rPr>
        <w:softHyphen/>
        <w:t>кур</w:t>
      </w:r>
      <w:r w:rsidRPr="00387A31">
        <w:rPr>
          <w:lang w:eastAsia="en-US"/>
        </w:rPr>
        <w:softHyphen/>
        <w:t>сии. Перед Ва</w:t>
      </w:r>
      <w:r w:rsidRPr="00387A31">
        <w:rPr>
          <w:lang w:eastAsia="en-US"/>
        </w:rPr>
        <w:softHyphen/>
        <w:t>шим взо</w:t>
      </w:r>
      <w:r w:rsidRPr="00387A31">
        <w:rPr>
          <w:lang w:eastAsia="en-US"/>
        </w:rPr>
        <w:softHyphen/>
        <w:t>ром пред</w:t>
      </w:r>
      <w:r w:rsidRPr="00387A31">
        <w:rPr>
          <w:lang w:eastAsia="en-US"/>
        </w:rPr>
        <w:softHyphen/>
        <w:t>ста</w:t>
      </w:r>
      <w:r w:rsidRPr="00387A31">
        <w:rPr>
          <w:lang w:eastAsia="en-US"/>
        </w:rPr>
        <w:softHyphen/>
        <w:t>нут величественные ан</w:t>
      </w:r>
      <w:r w:rsidRPr="00387A31">
        <w:rPr>
          <w:lang w:eastAsia="en-US"/>
        </w:rPr>
        <w:softHyphen/>
        <w:t>сам</w:t>
      </w:r>
      <w:r w:rsidRPr="00387A31">
        <w:rPr>
          <w:lang w:eastAsia="en-US"/>
        </w:rPr>
        <w:softHyphen/>
        <w:t>бли глав</w:t>
      </w:r>
      <w:r w:rsidRPr="00387A31">
        <w:rPr>
          <w:lang w:eastAsia="en-US"/>
        </w:rPr>
        <w:softHyphen/>
        <w:t>ных пло</w:t>
      </w:r>
      <w:r w:rsidRPr="00387A31">
        <w:rPr>
          <w:lang w:eastAsia="en-US"/>
        </w:rPr>
        <w:softHyphen/>
        <w:t>ща</w:t>
      </w:r>
      <w:r w:rsidRPr="00387A31">
        <w:rPr>
          <w:lang w:eastAsia="en-US"/>
        </w:rPr>
        <w:softHyphen/>
        <w:t>дей и про</w:t>
      </w:r>
      <w:r w:rsidRPr="00387A31">
        <w:rPr>
          <w:lang w:eastAsia="en-US"/>
        </w:rPr>
        <w:softHyphen/>
        <w:t>спек</w:t>
      </w:r>
      <w:r w:rsidRPr="00387A31">
        <w:rPr>
          <w:lang w:eastAsia="en-US"/>
        </w:rPr>
        <w:softHyphen/>
        <w:t>тов Мин</w:t>
      </w:r>
      <w:r w:rsidRPr="00387A31">
        <w:rPr>
          <w:lang w:eastAsia="en-US"/>
        </w:rPr>
        <w:softHyphen/>
        <w:t>ска, мо</w:t>
      </w:r>
      <w:r w:rsidRPr="00387A31">
        <w:rPr>
          <w:lang w:eastAsia="en-US"/>
        </w:rPr>
        <w:softHyphen/>
        <w:t>ну</w:t>
      </w:r>
      <w:r w:rsidRPr="00387A31">
        <w:rPr>
          <w:lang w:eastAsia="en-US"/>
        </w:rPr>
        <w:softHyphen/>
        <w:t>мен</w:t>
      </w:r>
      <w:r w:rsidRPr="00387A31">
        <w:rPr>
          <w:lang w:eastAsia="en-US"/>
        </w:rPr>
        <w:softHyphen/>
        <w:t>таль</w:t>
      </w:r>
      <w:r w:rsidRPr="00387A31">
        <w:rPr>
          <w:lang w:eastAsia="en-US"/>
        </w:rPr>
        <w:softHyphen/>
        <w:t>ные зда</w:t>
      </w:r>
      <w:r w:rsidRPr="00387A31">
        <w:rPr>
          <w:lang w:eastAsia="en-US"/>
        </w:rPr>
        <w:softHyphen/>
        <w:t>ния эпо</w:t>
      </w:r>
      <w:r w:rsidRPr="00387A31">
        <w:rPr>
          <w:lang w:eastAsia="en-US"/>
        </w:rPr>
        <w:softHyphen/>
        <w:t>хи кон</w:t>
      </w:r>
      <w:r w:rsidRPr="00387A31">
        <w:rPr>
          <w:lang w:eastAsia="en-US"/>
        </w:rPr>
        <w:softHyphen/>
        <w:t>ст</w:t>
      </w:r>
      <w:r w:rsidRPr="00387A31">
        <w:rPr>
          <w:lang w:eastAsia="en-US"/>
        </w:rPr>
        <w:softHyphen/>
        <w:t>рук</w:t>
      </w:r>
      <w:r w:rsidRPr="00387A31">
        <w:rPr>
          <w:lang w:eastAsia="en-US"/>
        </w:rPr>
        <w:softHyphen/>
        <w:t>ти</w:t>
      </w:r>
      <w:r w:rsidRPr="00387A31">
        <w:rPr>
          <w:lang w:eastAsia="en-US"/>
        </w:rPr>
        <w:softHyphen/>
        <w:t>виз</w:t>
      </w:r>
      <w:r w:rsidRPr="00387A31">
        <w:rPr>
          <w:lang w:eastAsia="en-US"/>
        </w:rPr>
        <w:softHyphen/>
        <w:t>ма, со</w:t>
      </w:r>
      <w:r w:rsidRPr="00387A31">
        <w:rPr>
          <w:lang w:eastAsia="en-US"/>
        </w:rPr>
        <w:softHyphen/>
        <w:t>вре</w:t>
      </w:r>
      <w:r w:rsidRPr="00387A31">
        <w:rPr>
          <w:lang w:eastAsia="en-US"/>
        </w:rPr>
        <w:softHyphen/>
        <w:t>мен</w:t>
      </w:r>
      <w:r w:rsidRPr="00387A31">
        <w:rPr>
          <w:lang w:eastAsia="en-US"/>
        </w:rPr>
        <w:softHyphen/>
        <w:t>ные об</w:t>
      </w:r>
      <w:r w:rsidRPr="00387A31">
        <w:rPr>
          <w:lang w:eastAsia="en-US"/>
        </w:rPr>
        <w:softHyphen/>
        <w:t>ще</w:t>
      </w:r>
      <w:r w:rsidRPr="00387A31">
        <w:rPr>
          <w:lang w:eastAsia="en-US"/>
        </w:rPr>
        <w:softHyphen/>
        <w:t>ствен</w:t>
      </w:r>
      <w:r w:rsidRPr="00387A31">
        <w:rPr>
          <w:lang w:eastAsia="en-US"/>
        </w:rPr>
        <w:softHyphen/>
        <w:t>ные и спор</w:t>
      </w:r>
      <w:r w:rsidRPr="00387A31">
        <w:rPr>
          <w:lang w:eastAsia="en-US"/>
        </w:rPr>
        <w:softHyphen/>
        <w:t>тив</w:t>
      </w:r>
      <w:r w:rsidRPr="00387A31">
        <w:rPr>
          <w:lang w:eastAsia="en-US"/>
        </w:rPr>
        <w:softHyphen/>
        <w:t>ные со</w:t>
      </w:r>
      <w:r w:rsidRPr="00387A31">
        <w:rPr>
          <w:lang w:eastAsia="en-US"/>
        </w:rPr>
        <w:softHyphen/>
        <w:t>ору</w:t>
      </w:r>
      <w:r w:rsidRPr="00387A31">
        <w:rPr>
          <w:lang w:eastAsia="en-US"/>
        </w:rPr>
        <w:softHyphen/>
        <w:t>же</w:t>
      </w:r>
      <w:r w:rsidRPr="00387A31">
        <w:rPr>
          <w:lang w:eastAsia="en-US"/>
        </w:rPr>
        <w:softHyphen/>
        <w:t>ния — ори</w:t>
      </w:r>
      <w:r w:rsidRPr="00387A31">
        <w:rPr>
          <w:lang w:eastAsia="en-US"/>
        </w:rPr>
        <w:softHyphen/>
        <w:t>ги</w:t>
      </w:r>
      <w:r w:rsidRPr="00387A31">
        <w:rPr>
          <w:lang w:eastAsia="en-US"/>
        </w:rPr>
        <w:softHyphen/>
        <w:t>наль</w:t>
      </w:r>
      <w:r w:rsidRPr="00387A31">
        <w:rPr>
          <w:lang w:eastAsia="en-US"/>
        </w:rPr>
        <w:softHyphen/>
        <w:t>ная На</w:t>
      </w:r>
      <w:r w:rsidRPr="00387A31">
        <w:rPr>
          <w:lang w:eastAsia="en-US"/>
        </w:rPr>
        <w:softHyphen/>
        <w:t>цио</w:t>
      </w:r>
      <w:r w:rsidRPr="00387A31">
        <w:rPr>
          <w:lang w:eastAsia="en-US"/>
        </w:rPr>
        <w:softHyphen/>
        <w:t>наль</w:t>
      </w:r>
      <w:r w:rsidRPr="00387A31">
        <w:rPr>
          <w:lang w:eastAsia="en-US"/>
        </w:rPr>
        <w:softHyphen/>
        <w:t>ная биб</w:t>
      </w:r>
      <w:r w:rsidRPr="00387A31">
        <w:rPr>
          <w:lang w:eastAsia="en-US"/>
        </w:rPr>
        <w:softHyphen/>
        <w:t>лио</w:t>
      </w:r>
      <w:r w:rsidRPr="00387A31">
        <w:rPr>
          <w:lang w:eastAsia="en-US"/>
        </w:rPr>
        <w:softHyphen/>
        <w:t>те</w:t>
      </w:r>
      <w:r w:rsidRPr="00387A31">
        <w:rPr>
          <w:lang w:eastAsia="en-US"/>
        </w:rPr>
        <w:softHyphen/>
        <w:t>ка и грандиозная Минск-арена… История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да, его ве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кие лю</w:t>
      </w:r>
      <w:r w:rsidRPr="00387A31">
        <w:rPr>
          <w:lang w:eastAsia="en-US"/>
        </w:rPr>
        <w:softHyphen/>
        <w:t>ди чу</w:t>
      </w:r>
      <w:r w:rsidRPr="00387A31">
        <w:rPr>
          <w:lang w:eastAsia="en-US"/>
        </w:rPr>
        <w:softHyphen/>
        <w:t>дес</w:t>
      </w:r>
      <w:r w:rsidRPr="00387A31">
        <w:rPr>
          <w:lang w:eastAsia="en-US"/>
        </w:rPr>
        <w:softHyphen/>
        <w:t>ным об</w:t>
      </w:r>
      <w:r w:rsidRPr="00387A31">
        <w:rPr>
          <w:lang w:eastAsia="en-US"/>
        </w:rPr>
        <w:softHyphen/>
        <w:t>ра</w:t>
      </w:r>
      <w:r w:rsidRPr="00387A31">
        <w:rPr>
          <w:lang w:eastAsia="en-US"/>
        </w:rPr>
        <w:softHyphen/>
        <w:t>зом ожи</w:t>
      </w:r>
      <w:r w:rsidRPr="00387A31">
        <w:rPr>
          <w:lang w:eastAsia="en-US"/>
        </w:rPr>
        <w:softHyphen/>
        <w:t>вут в рас</w:t>
      </w:r>
      <w:r w:rsidRPr="00387A31">
        <w:rPr>
          <w:lang w:eastAsia="en-US"/>
        </w:rPr>
        <w:softHyphen/>
        <w:t>ска</w:t>
      </w:r>
      <w:r w:rsidRPr="00387A31">
        <w:rPr>
          <w:lang w:eastAsia="en-US"/>
        </w:rPr>
        <w:softHyphen/>
        <w:t>зе экс</w:t>
      </w:r>
      <w:r w:rsidRPr="00387A31">
        <w:rPr>
          <w:lang w:eastAsia="en-US"/>
        </w:rPr>
        <w:softHyphen/>
        <w:t>кур</w:t>
      </w:r>
      <w:r w:rsidRPr="00387A31">
        <w:rPr>
          <w:lang w:eastAsia="en-US"/>
        </w:rPr>
        <w:softHyphen/>
        <w:t>со</w:t>
      </w:r>
      <w:r w:rsidRPr="00387A31">
        <w:rPr>
          <w:lang w:eastAsia="en-US"/>
        </w:rPr>
        <w:softHyphen/>
        <w:t>во</w:t>
      </w:r>
      <w:r w:rsidRPr="00387A31">
        <w:rPr>
          <w:lang w:eastAsia="en-US"/>
        </w:rPr>
        <w:softHyphen/>
        <w:t>да и про</w:t>
      </w:r>
      <w:r w:rsidRPr="00387A31">
        <w:rPr>
          <w:lang w:eastAsia="en-US"/>
        </w:rPr>
        <w:softHyphen/>
        <w:t>дол</w:t>
      </w:r>
      <w:r w:rsidRPr="00387A31">
        <w:rPr>
          <w:lang w:eastAsia="en-US"/>
        </w:rPr>
        <w:softHyphen/>
        <w:t>жат свое по</w:t>
      </w:r>
      <w:r w:rsidRPr="00387A31">
        <w:rPr>
          <w:lang w:eastAsia="en-US"/>
        </w:rPr>
        <w:softHyphen/>
        <w:t>вест</w:t>
      </w:r>
      <w:r w:rsidRPr="00387A31">
        <w:rPr>
          <w:lang w:eastAsia="en-US"/>
        </w:rPr>
        <w:softHyphen/>
        <w:t>во</w:t>
      </w:r>
      <w:r w:rsidRPr="00387A31">
        <w:rPr>
          <w:lang w:eastAsia="en-US"/>
        </w:rPr>
        <w:softHyphen/>
        <w:t>ва</w:t>
      </w:r>
      <w:r w:rsidRPr="00387A31">
        <w:rPr>
          <w:lang w:eastAsia="en-US"/>
        </w:rPr>
        <w:softHyphen/>
        <w:t>ние во вре</w:t>
      </w:r>
      <w:r w:rsidRPr="00387A31">
        <w:rPr>
          <w:lang w:eastAsia="en-US"/>
        </w:rPr>
        <w:softHyphen/>
        <w:t>мя пе</w:t>
      </w:r>
      <w:r w:rsidRPr="00387A31">
        <w:rPr>
          <w:lang w:eastAsia="en-US"/>
        </w:rPr>
        <w:softHyphen/>
        <w:t>ше</w:t>
      </w:r>
      <w:r w:rsidRPr="00387A31">
        <w:rPr>
          <w:lang w:eastAsia="en-US"/>
        </w:rPr>
        <w:softHyphen/>
        <w:t>ход</w:t>
      </w:r>
      <w:r w:rsidRPr="00387A31">
        <w:rPr>
          <w:lang w:eastAsia="en-US"/>
        </w:rPr>
        <w:softHyphen/>
        <w:t>ной про</w:t>
      </w:r>
      <w:r w:rsidRPr="00387A31">
        <w:rPr>
          <w:lang w:eastAsia="en-US"/>
        </w:rPr>
        <w:softHyphen/>
        <w:t>гул</w:t>
      </w:r>
      <w:r w:rsidRPr="00387A31">
        <w:rPr>
          <w:lang w:eastAsia="en-US"/>
        </w:rPr>
        <w:softHyphen/>
        <w:t xml:space="preserve">ки по </w:t>
      </w:r>
      <w:r w:rsidRPr="00BD49CB">
        <w:rPr>
          <w:b/>
          <w:lang w:eastAsia="en-US"/>
        </w:rPr>
        <w:t>Троицкому предместью</w:t>
      </w:r>
      <w:r w:rsidRPr="00387A31">
        <w:rPr>
          <w:lang w:eastAsia="en-US"/>
        </w:rPr>
        <w:t>, где ки</w:t>
      </w:r>
      <w:r w:rsidRPr="00387A31">
        <w:rPr>
          <w:lang w:eastAsia="en-US"/>
        </w:rPr>
        <w:softHyphen/>
        <w:t>пе</w:t>
      </w:r>
      <w:r w:rsidRPr="00387A31">
        <w:rPr>
          <w:lang w:eastAsia="en-US"/>
        </w:rPr>
        <w:softHyphen/>
        <w:t>ла жизнь го</w:t>
      </w:r>
      <w:r w:rsidRPr="00387A31">
        <w:rPr>
          <w:lang w:eastAsia="en-US"/>
        </w:rPr>
        <w:softHyphen/>
        <w:t>ро</w:t>
      </w:r>
      <w:r w:rsidRPr="00387A31">
        <w:rPr>
          <w:lang w:eastAsia="en-US"/>
        </w:rPr>
        <w:softHyphen/>
        <w:t>да по</w:t>
      </w:r>
      <w:r w:rsidRPr="00387A31">
        <w:rPr>
          <w:lang w:eastAsia="en-US"/>
        </w:rPr>
        <w:softHyphen/>
        <w:t>за</w:t>
      </w:r>
      <w:r w:rsidRPr="00387A31">
        <w:rPr>
          <w:lang w:eastAsia="en-US"/>
        </w:rPr>
        <w:softHyphen/>
        <w:t>про</w:t>
      </w:r>
      <w:r w:rsidRPr="00387A31">
        <w:rPr>
          <w:lang w:eastAsia="en-US"/>
        </w:rPr>
        <w:softHyphen/>
        <w:t>шло</w:t>
      </w:r>
      <w:r w:rsidRPr="00387A31">
        <w:rPr>
          <w:lang w:eastAsia="en-US"/>
        </w:rPr>
        <w:softHyphen/>
        <w:t>го ве</w:t>
      </w:r>
      <w:r w:rsidRPr="00387A31">
        <w:rPr>
          <w:lang w:eastAsia="en-US"/>
        </w:rPr>
        <w:softHyphen/>
        <w:t>ка и ку</w:t>
      </w:r>
      <w:r w:rsidRPr="00387A31">
        <w:rPr>
          <w:lang w:eastAsia="en-US"/>
        </w:rPr>
        <w:softHyphen/>
        <w:t>да се</w:t>
      </w:r>
      <w:r w:rsidRPr="00387A31">
        <w:rPr>
          <w:lang w:eastAsia="en-US"/>
        </w:rPr>
        <w:softHyphen/>
        <w:t>год</w:t>
      </w:r>
      <w:r w:rsidRPr="00387A31">
        <w:rPr>
          <w:lang w:eastAsia="en-US"/>
        </w:rPr>
        <w:softHyphen/>
        <w:t>ня вле</w:t>
      </w:r>
      <w:r w:rsidRPr="00387A31">
        <w:rPr>
          <w:lang w:eastAsia="en-US"/>
        </w:rPr>
        <w:softHyphen/>
        <w:t>кут го</w:t>
      </w:r>
      <w:r w:rsidRPr="00387A31">
        <w:rPr>
          <w:lang w:eastAsia="en-US"/>
        </w:rPr>
        <w:softHyphen/>
        <w:t>стей му</w:t>
      </w:r>
      <w:r w:rsidRPr="00387A31">
        <w:rPr>
          <w:lang w:eastAsia="en-US"/>
        </w:rPr>
        <w:softHyphen/>
        <w:t>зеи, су</w:t>
      </w:r>
      <w:r w:rsidRPr="00387A31">
        <w:rPr>
          <w:lang w:eastAsia="en-US"/>
        </w:rPr>
        <w:softHyphen/>
        <w:t>ве</w:t>
      </w:r>
      <w:r w:rsidRPr="00387A31">
        <w:rPr>
          <w:lang w:eastAsia="en-US"/>
        </w:rPr>
        <w:softHyphen/>
        <w:t>нир</w:t>
      </w:r>
      <w:r w:rsidRPr="00387A31">
        <w:rPr>
          <w:lang w:eastAsia="en-US"/>
        </w:rPr>
        <w:softHyphen/>
        <w:t>ные лав</w:t>
      </w:r>
      <w:r w:rsidRPr="00387A31">
        <w:rPr>
          <w:lang w:eastAsia="en-US"/>
        </w:rPr>
        <w:softHyphen/>
        <w:t>ки, уют</w:t>
      </w:r>
      <w:r w:rsidRPr="00387A31">
        <w:rPr>
          <w:lang w:eastAsia="en-US"/>
        </w:rPr>
        <w:softHyphen/>
        <w:t>ные ка</w:t>
      </w:r>
      <w:r w:rsidRPr="00387A31">
        <w:rPr>
          <w:lang w:eastAsia="en-US"/>
        </w:rPr>
        <w:softHyphen/>
        <w:t>фе, корч</w:t>
      </w:r>
      <w:r w:rsidRPr="00387A31">
        <w:rPr>
          <w:lang w:eastAsia="en-US"/>
        </w:rPr>
        <w:softHyphen/>
        <w:t>мы и мно</w:t>
      </w:r>
      <w:r w:rsidRPr="00387A31">
        <w:rPr>
          <w:lang w:eastAsia="en-US"/>
        </w:rPr>
        <w:softHyphen/>
        <w:t>гое дру</w:t>
      </w:r>
      <w:r w:rsidRPr="00387A31">
        <w:rPr>
          <w:lang w:eastAsia="en-US"/>
        </w:rPr>
        <w:softHyphen/>
        <w:t>гое. Эта про</w:t>
      </w:r>
      <w:r w:rsidRPr="00387A31">
        <w:rPr>
          <w:lang w:eastAsia="en-US"/>
        </w:rPr>
        <w:softHyphen/>
        <w:t>гул</w:t>
      </w:r>
      <w:r w:rsidRPr="00387A31">
        <w:rPr>
          <w:lang w:eastAsia="en-US"/>
        </w:rPr>
        <w:softHyphen/>
        <w:t>ка и за</w:t>
      </w:r>
      <w:r w:rsidRPr="00387A31">
        <w:rPr>
          <w:lang w:eastAsia="en-US"/>
        </w:rPr>
        <w:softHyphen/>
        <w:t>вер</w:t>
      </w:r>
      <w:r w:rsidRPr="00387A31">
        <w:rPr>
          <w:lang w:eastAsia="en-US"/>
        </w:rPr>
        <w:softHyphen/>
        <w:t>шит пу</w:t>
      </w:r>
      <w:r w:rsidRPr="00387A31">
        <w:rPr>
          <w:lang w:eastAsia="en-US"/>
        </w:rPr>
        <w:softHyphen/>
        <w:t>те</w:t>
      </w:r>
      <w:r w:rsidRPr="00387A31">
        <w:rPr>
          <w:lang w:eastAsia="en-US"/>
        </w:rPr>
        <w:softHyphen/>
        <w:t>ше</w:t>
      </w:r>
      <w:r w:rsidRPr="00387A31">
        <w:rPr>
          <w:lang w:eastAsia="en-US"/>
        </w:rPr>
        <w:softHyphen/>
        <w:t>ствие по бе</w:t>
      </w:r>
      <w:r w:rsidRPr="00387A31">
        <w:rPr>
          <w:lang w:eastAsia="en-US"/>
        </w:rPr>
        <w:softHyphen/>
        <w:t>ло</w:t>
      </w:r>
      <w:r w:rsidRPr="00387A31">
        <w:rPr>
          <w:lang w:eastAsia="en-US"/>
        </w:rPr>
        <w:softHyphen/>
        <w:t>рус</w:t>
      </w:r>
      <w:r w:rsidRPr="00387A31">
        <w:rPr>
          <w:lang w:eastAsia="en-US"/>
        </w:rPr>
        <w:softHyphen/>
        <w:t>ской сто</w:t>
      </w:r>
      <w:r w:rsidRPr="00387A31">
        <w:rPr>
          <w:lang w:eastAsia="en-US"/>
        </w:rPr>
        <w:softHyphen/>
        <w:t>ли</w:t>
      </w:r>
      <w:r w:rsidRPr="00387A31">
        <w:rPr>
          <w:lang w:eastAsia="en-US"/>
        </w:rPr>
        <w:softHyphen/>
        <w:t>це во вре</w:t>
      </w:r>
      <w:r w:rsidRPr="00387A31">
        <w:rPr>
          <w:lang w:eastAsia="en-US"/>
        </w:rPr>
        <w:softHyphen/>
        <w:t>ме</w:t>
      </w:r>
      <w:r w:rsidRPr="00387A31">
        <w:rPr>
          <w:lang w:eastAsia="en-US"/>
        </w:rPr>
        <w:softHyphen/>
        <w:t>ни и в про</w:t>
      </w:r>
      <w:r w:rsidRPr="00387A31">
        <w:rPr>
          <w:lang w:eastAsia="en-US"/>
        </w:rPr>
        <w:softHyphen/>
        <w:t>стран</w:t>
      </w:r>
      <w:r w:rsidRPr="00387A31">
        <w:rPr>
          <w:lang w:eastAsia="en-US"/>
        </w:rPr>
        <w:softHyphen/>
        <w:t>стве. </w:t>
      </w:r>
      <w:r w:rsidRPr="00387A31">
        <w:rPr>
          <w:rFonts w:eastAsia="Batang"/>
        </w:rPr>
        <w:t xml:space="preserve"> </w:t>
      </w:r>
    </w:p>
    <w:p w:rsidR="00795D18" w:rsidRPr="00387A31" w:rsidRDefault="00795D18" w:rsidP="00387A31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</w:rPr>
      </w:pPr>
      <w:r w:rsidRPr="00387A31">
        <w:rPr>
          <w:rFonts w:eastAsia="Batang"/>
          <w:b/>
          <w:lang w:eastAsia="en-US"/>
        </w:rPr>
        <w:t>Расселение в гостинице с 13.00.</w:t>
      </w:r>
    </w:p>
    <w:p w:rsidR="00795D18" w:rsidRPr="00387A31" w:rsidRDefault="00795D18" w:rsidP="00387A31">
      <w:pPr>
        <w:tabs>
          <w:tab w:val="left" w:pos="0"/>
        </w:tabs>
        <w:spacing w:line="216" w:lineRule="auto"/>
        <w:jc w:val="both"/>
        <w:rPr>
          <w:rFonts w:eastAsia="Batang"/>
          <w:b/>
        </w:rPr>
      </w:pPr>
      <w:r w:rsidRPr="00387A31">
        <w:rPr>
          <w:rFonts w:eastAsia="Batang"/>
        </w:rPr>
        <w:t>Свободное время, прогулки по городу - все рядом! Ночлег в Минске</w:t>
      </w:r>
      <w:r>
        <w:rPr>
          <w:rFonts w:eastAsia="Batang"/>
        </w:rPr>
        <w:t>.</w:t>
      </w:r>
    </w:p>
    <w:p w:rsidR="00795D18" w:rsidRDefault="00795D18" w:rsidP="00041D2C">
      <w:pPr>
        <w:pStyle w:val="NormalWeb"/>
        <w:spacing w:before="0" w:beforeAutospacing="0" w:after="0" w:afterAutospacing="0"/>
        <w:rPr>
          <w:b/>
          <w:bCs/>
          <w:sz w:val="22"/>
          <w:szCs w:val="22"/>
        </w:rPr>
      </w:pPr>
    </w:p>
    <w:p w:rsidR="00795D18" w:rsidRDefault="00795D18" w:rsidP="00807833">
      <w:pPr>
        <w:pStyle w:val="NoSpacing"/>
        <w:rPr>
          <w:b/>
          <w:color w:val="0000FF"/>
          <w:sz w:val="22"/>
          <w:szCs w:val="22"/>
        </w:rPr>
      </w:pPr>
      <w:r w:rsidRPr="00807833">
        <w:rPr>
          <w:b/>
          <w:color w:val="0000FF"/>
          <w:sz w:val="22"/>
          <w:szCs w:val="22"/>
        </w:rPr>
        <w:t>06.01.2023 г.</w:t>
      </w:r>
    </w:p>
    <w:p w:rsidR="00795D18" w:rsidRDefault="00795D18" w:rsidP="00807833">
      <w:pPr>
        <w:spacing w:line="216" w:lineRule="auto"/>
        <w:jc w:val="both"/>
        <w:rPr>
          <w:rFonts w:eastAsia="Batang"/>
          <w:b/>
        </w:rPr>
      </w:pPr>
      <w:r>
        <w:rPr>
          <w:rFonts w:eastAsia="Batang"/>
          <w:b/>
        </w:rPr>
        <w:t xml:space="preserve">Завтрак. </w:t>
      </w:r>
    </w:p>
    <w:p w:rsidR="00795D18" w:rsidRDefault="00795D18" w:rsidP="00807833">
      <w:pPr>
        <w:spacing w:line="216" w:lineRule="auto"/>
        <w:jc w:val="both"/>
        <w:rPr>
          <w:rFonts w:eastAsia="Batang"/>
        </w:rPr>
      </w:pPr>
      <w:r w:rsidRPr="00807833">
        <w:rPr>
          <w:rFonts w:eastAsia="Batang"/>
        </w:rPr>
        <w:t xml:space="preserve">Выселение из гостиницы. </w:t>
      </w:r>
    </w:p>
    <w:p w:rsidR="00795D18" w:rsidRDefault="00795D18" w:rsidP="002C06A8">
      <w:pPr>
        <w:pStyle w:val="NoSpacing"/>
        <w:rPr>
          <w:rFonts w:eastAsia="Batang"/>
        </w:rPr>
      </w:pPr>
      <w:r w:rsidRPr="00807833">
        <w:rPr>
          <w:rFonts w:eastAsia="Batang"/>
          <w:b/>
        </w:rPr>
        <w:t xml:space="preserve">Экскурсия </w:t>
      </w:r>
      <w:r>
        <w:rPr>
          <w:rFonts w:eastAsia="Batang"/>
          <w:b/>
        </w:rPr>
        <w:t>архитектурные памятники мира</w:t>
      </w:r>
      <w:r w:rsidRPr="00807833">
        <w:rPr>
          <w:rFonts w:eastAsia="Batang"/>
          <w:b/>
        </w:rPr>
        <w:t>.</w:t>
      </w:r>
      <w:r w:rsidRPr="00807833">
        <w:rPr>
          <w:rFonts w:eastAsia="Batang"/>
        </w:rPr>
        <w:t xml:space="preserve"> Вы увидите самый ценный памятник Беларуси, внесенный ЮНЕСКО в Список всемирного культурного наследия – замок в Мире, многолетняя реставрация которого завершена в 2011 году. Величественный </w:t>
      </w:r>
      <w:r w:rsidRPr="00807833">
        <w:rPr>
          <w:rFonts w:eastAsia="Batang"/>
          <w:b/>
        </w:rPr>
        <w:t>Минский замок</w:t>
      </w:r>
      <w:r>
        <w:rPr>
          <w:rFonts w:eastAsia="Batang"/>
        </w:rPr>
        <w:t xml:space="preserve"> </w:t>
      </w:r>
      <w:hyperlink r:id="rId13" w:history="1">
        <w:r w:rsidRPr="00807833">
          <w:rPr>
            <w:rFonts w:eastAsia="Batang"/>
            <w:color w:val="800000"/>
            <w:u w:val="single"/>
          </w:rPr>
          <w:t>www.mirzamak.by</w:t>
        </w:r>
      </w:hyperlink>
      <w:r w:rsidRPr="00807833">
        <w:rPr>
          <w:rFonts w:eastAsia="Batang"/>
        </w:rPr>
        <w:t xml:space="preserve">, построенный в первой четверти XVI в., его яркий архитектурный облик, мощные стены и башни, колоритный внутренний двор оставляют незабываемые впечатления. </w:t>
      </w:r>
      <w:r w:rsidRPr="002C06A8">
        <w:rPr>
          <w:rFonts w:eastAsia="Batang"/>
        </w:rPr>
        <w:t>Внешний осмотр замка, без посещения музейной экспозиции.</w:t>
      </w:r>
      <w:r w:rsidRPr="00807833">
        <w:rPr>
          <w:rFonts w:eastAsia="Batang"/>
        </w:rPr>
        <w:t xml:space="preserve"> Рядом с замком – исполненная в стиле модерн церковь-усыпальница последних титулованных владельцев замка – князей Святополк-Мирских.</w:t>
      </w:r>
      <w:r w:rsidRPr="00807833">
        <w:rPr>
          <w:rFonts w:eastAsia="Batang"/>
          <w:b/>
        </w:rPr>
        <w:t xml:space="preserve"> </w:t>
      </w:r>
      <w:r w:rsidRPr="00807833">
        <w:rPr>
          <w:rFonts w:eastAsia="Batang"/>
        </w:rPr>
        <w:t>историческая часть поселка мир чудесно сохранила колорит бывшего уютного местечка, где на протяжении веков сообща – всем миром – жили белорусы, поляки, евреи, цыгане, татары</w:t>
      </w:r>
      <w:r>
        <w:rPr>
          <w:rFonts w:eastAsia="Batang"/>
        </w:rPr>
        <w:t>.</w:t>
      </w:r>
    </w:p>
    <w:p w:rsidR="00795D18" w:rsidRDefault="00795D18" w:rsidP="002C06A8">
      <w:pPr>
        <w:pStyle w:val="NoSpacing"/>
        <w:rPr>
          <w:rFonts w:eastAsia="Batang"/>
        </w:rPr>
      </w:pPr>
    </w:p>
    <w:p w:rsidR="00795D18" w:rsidRPr="00807833" w:rsidRDefault="00795D18" w:rsidP="002C06A8">
      <w:pPr>
        <w:pStyle w:val="NoSpacing"/>
        <w:rPr>
          <w:rFonts w:eastAsia="Batang"/>
        </w:rPr>
      </w:pPr>
      <w:r w:rsidRPr="00807833">
        <w:rPr>
          <w:rFonts w:eastAsia="Batang"/>
        </w:rPr>
        <w:t>Православная церковь, католический костел, синагоги, иешива, дома ремесленников и купцов формируют ансамбль Рыночной площади Мира.</w:t>
      </w:r>
      <w:r w:rsidRPr="00807833">
        <w:rPr>
          <w:rFonts w:eastAsia="Batang"/>
          <w:b/>
        </w:rPr>
        <w:t xml:space="preserve"> </w:t>
      </w:r>
      <w:r>
        <w:rPr>
          <w:rFonts w:eastAsia="Batang"/>
          <w:b/>
        </w:rPr>
        <w:t xml:space="preserve">Обед </w:t>
      </w:r>
      <w:r w:rsidRPr="00807833">
        <w:rPr>
          <w:rFonts w:eastAsia="Batang"/>
          <w:b/>
        </w:rPr>
        <w:t>(доп. плата).</w:t>
      </w:r>
    </w:p>
    <w:p w:rsidR="00795D18" w:rsidRPr="00807833" w:rsidRDefault="00795D18" w:rsidP="00807833">
      <w:pPr>
        <w:spacing w:line="216" w:lineRule="auto"/>
        <w:jc w:val="both"/>
        <w:rPr>
          <w:bCs/>
          <w:iCs/>
          <w:color w:val="000000"/>
        </w:rPr>
      </w:pPr>
      <w:r w:rsidRPr="00807833">
        <w:rPr>
          <w:color w:val="000000"/>
        </w:rPr>
        <w:t xml:space="preserve">Переезд в </w:t>
      </w:r>
      <w:r w:rsidRPr="00807833">
        <w:rPr>
          <w:caps/>
          <w:color w:val="000000"/>
        </w:rPr>
        <w:t>Н</w:t>
      </w:r>
      <w:r w:rsidRPr="00807833">
        <w:rPr>
          <w:color w:val="000000"/>
        </w:rPr>
        <w:t xml:space="preserve">есвиж — бывшую столицу ординации князей Радзивиллов </w:t>
      </w:r>
      <w:hyperlink r:id="rId14" w:history="1">
        <w:r w:rsidRPr="00807833">
          <w:rPr>
            <w:color w:val="0000FF"/>
            <w:u w:val="single"/>
          </w:rPr>
          <w:t>www.niasvizh.by</w:t>
        </w:r>
      </w:hyperlink>
      <w:r w:rsidRPr="00807833">
        <w:rPr>
          <w:color w:val="000000"/>
        </w:rPr>
        <w:t xml:space="preserve">. На Рыночной площади этого живописного городка сохранилась </w:t>
      </w:r>
      <w:r w:rsidRPr="00807833">
        <w:rPr>
          <w:bCs/>
          <w:color w:val="000000"/>
        </w:rPr>
        <w:t>ратуша,</w:t>
      </w:r>
      <w:r w:rsidRPr="00807833">
        <w:rPr>
          <w:color w:val="000000"/>
        </w:rPr>
        <w:t xml:space="preserve"> старинные торговые ряды, дома ремесленников; рядом — </w:t>
      </w:r>
      <w:r w:rsidRPr="00807833">
        <w:rPr>
          <w:bCs/>
          <w:color w:val="000000"/>
        </w:rPr>
        <w:t>Слуцкая брама</w:t>
      </w:r>
      <w:r w:rsidRPr="00807833">
        <w:rPr>
          <w:color w:val="000000"/>
        </w:rPr>
        <w:t xml:space="preserve"> (городские ворота XVII в.).</w:t>
      </w:r>
      <w:r w:rsidRPr="00807833">
        <w:rPr>
          <w:bCs/>
          <w:color w:val="000000"/>
        </w:rPr>
        <w:t xml:space="preserve"> </w:t>
      </w:r>
      <w:r w:rsidRPr="00807833">
        <w:rPr>
          <w:color w:val="000000"/>
        </w:rPr>
        <w:t xml:space="preserve">Знакомство с Фарным костелом, построенным в </w:t>
      </w:r>
      <w:smartTag w:uri="urn:schemas-microsoft-com:office:smarttags" w:element="metricconverter">
        <w:smartTagPr>
          <w:attr w:name="ProductID" w:val="1593 г"/>
        </w:smartTagPr>
        <w:r w:rsidRPr="00807833">
          <w:rPr>
            <w:color w:val="000000"/>
          </w:rPr>
          <w:t>1593 г</w:t>
        </w:r>
      </w:smartTag>
      <w:r w:rsidRPr="00807833">
        <w:rPr>
          <w:color w:val="000000"/>
        </w:rPr>
        <w:t xml:space="preserve">. по проекту итальянского архитектора Джованни Мария Бернардони по распоряжению Николая Кристофа Радзивилла “Сиротки”: великолепные фрески храма, находящаяся в подземелье крипта (фамильная усыпальница Радзивиллов — 3-я в мире по объемам захоронений) ставят эту святыню в число наиболее ценных в Беларуси. </w:t>
      </w:r>
      <w:r w:rsidRPr="00807833">
        <w:rPr>
          <w:b/>
          <w:color w:val="000000"/>
        </w:rPr>
        <w:t xml:space="preserve">Осмотр </w:t>
      </w:r>
      <w:r>
        <w:rPr>
          <w:b/>
          <w:color w:val="000000"/>
        </w:rPr>
        <w:t xml:space="preserve">дворцово-паркового комплекса </w:t>
      </w:r>
      <w:r w:rsidRPr="00807833">
        <w:rPr>
          <w:color w:val="000000"/>
        </w:rPr>
        <w:t>XVI—XVIII веков (архитектор Джованни Мария Бернардони), окруженного высокими земляными валами и обширными прудами. В его архитектуре переплетаются элементы ренессанса, барокко и классицизма. В</w:t>
      </w:r>
      <w:r w:rsidRPr="00807833">
        <w:rPr>
          <w:bCs/>
          <w:color w:val="000000"/>
        </w:rPr>
        <w:t>еличественный</w:t>
      </w:r>
      <w:r w:rsidRPr="00807833">
        <w:rPr>
          <w:color w:val="000000"/>
        </w:rPr>
        <w:t xml:space="preserve"> замок-дворец представляет собой систему соединенных в единый ансамбль зданий, образующих изящный парадный двор. Осмотр впечатляющих экспозиций в дворцовом комплексе</w:t>
      </w:r>
      <w:r w:rsidRPr="00807833">
        <w:rPr>
          <w:caps/>
          <w:color w:val="000000"/>
        </w:rPr>
        <w:t xml:space="preserve"> — </w:t>
      </w:r>
      <w:r w:rsidRPr="00807833">
        <w:rPr>
          <w:color w:val="000000"/>
        </w:rPr>
        <w:t>парадные залы дворца</w:t>
      </w:r>
      <w:r w:rsidRPr="00807833">
        <w:rPr>
          <w:caps/>
          <w:color w:val="000000"/>
        </w:rPr>
        <w:t xml:space="preserve"> (</w:t>
      </w:r>
      <w:r w:rsidRPr="00807833">
        <w:rPr>
          <w:color w:val="000000"/>
        </w:rPr>
        <w:t xml:space="preserve">Охотничий, Бальный, Портретный, Каминный, Золотой и др.), жилые и хозяйственные помещения. Прогулка по живописным паркам, примыкающим к замку. </w:t>
      </w:r>
      <w:r w:rsidRPr="00807833">
        <w:rPr>
          <w:bCs/>
          <w:iCs/>
          <w:color w:val="000000"/>
        </w:rPr>
        <w:t>Экскурсия повествует об истории династии Радзивиллов — одного из самых влиятельных родов Великого Княжества Литовского и Речи Посполитой, оставивших глубокий след в культурном наследии белорусского народа и всей европейской цивилизаци</w:t>
      </w:r>
      <w:r>
        <w:rPr>
          <w:bCs/>
          <w:iCs/>
          <w:color w:val="000000"/>
        </w:rPr>
        <w:t>и.</w:t>
      </w:r>
    </w:p>
    <w:p w:rsidR="00795D18" w:rsidRPr="00807833" w:rsidRDefault="00795D18" w:rsidP="00807833">
      <w:pPr>
        <w:spacing w:line="216" w:lineRule="auto"/>
        <w:jc w:val="both"/>
        <w:rPr>
          <w:rFonts w:eastAsia="Batang"/>
          <w:b/>
        </w:rPr>
      </w:pPr>
      <w:r w:rsidRPr="00807833">
        <w:rPr>
          <w:rFonts w:eastAsia="Batang"/>
          <w:b/>
          <w:iCs/>
        </w:rPr>
        <w:t>Переезд в Брест, расселение в гостинице. Ночлег в Бресте.</w:t>
      </w:r>
    </w:p>
    <w:p w:rsidR="00795D18" w:rsidRDefault="00795D18" w:rsidP="00807833">
      <w:pPr>
        <w:pStyle w:val="NoSpacing"/>
        <w:rPr>
          <w:b/>
          <w:color w:val="0000FF"/>
          <w:sz w:val="22"/>
          <w:szCs w:val="22"/>
        </w:rPr>
      </w:pPr>
    </w:p>
    <w:p w:rsidR="00795D18" w:rsidRPr="00807833" w:rsidRDefault="00795D18" w:rsidP="00807833">
      <w:pPr>
        <w:pStyle w:val="NoSpacing"/>
        <w:rPr>
          <w:b/>
          <w:color w:val="0000FF"/>
          <w:sz w:val="22"/>
          <w:szCs w:val="22"/>
        </w:rPr>
      </w:pPr>
      <w:r w:rsidRPr="00807833">
        <w:rPr>
          <w:b/>
          <w:color w:val="0000FF"/>
          <w:sz w:val="22"/>
          <w:szCs w:val="22"/>
        </w:rPr>
        <w:t>0</w:t>
      </w:r>
      <w:r>
        <w:rPr>
          <w:b/>
          <w:color w:val="0000FF"/>
          <w:sz w:val="22"/>
          <w:szCs w:val="22"/>
        </w:rPr>
        <w:t>7</w:t>
      </w:r>
      <w:r w:rsidRPr="00807833">
        <w:rPr>
          <w:b/>
          <w:color w:val="0000FF"/>
          <w:sz w:val="22"/>
          <w:szCs w:val="22"/>
        </w:rPr>
        <w:t>.01.2023 г.</w:t>
      </w:r>
    </w:p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</w:rPr>
      </w:pPr>
      <w:r w:rsidRPr="00807833">
        <w:rPr>
          <w:rFonts w:eastAsia="Batang"/>
          <w:b/>
        </w:rPr>
        <w:t>З</w:t>
      </w:r>
      <w:r>
        <w:rPr>
          <w:rFonts w:eastAsia="Batang"/>
          <w:b/>
        </w:rPr>
        <w:t>автрак.</w:t>
      </w:r>
    </w:p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  <w:bCs/>
          <w:iCs/>
          <w:sz w:val="28"/>
          <w:szCs w:val="28"/>
        </w:rPr>
      </w:pPr>
      <w:r w:rsidRPr="00807833">
        <w:rPr>
          <w:rFonts w:eastAsia="Batang"/>
        </w:rPr>
        <w:t>В</w:t>
      </w:r>
      <w:r w:rsidRPr="00807833">
        <w:rPr>
          <w:rFonts w:eastAsia="Batang"/>
          <w:bCs/>
          <w:iCs/>
        </w:rPr>
        <w:t xml:space="preserve">ыселение из гостиницы. </w:t>
      </w:r>
      <w:r w:rsidRPr="00807833">
        <w:rPr>
          <w:rFonts w:eastAsia="Batang"/>
          <w:b/>
          <w:bCs/>
          <w:iCs/>
        </w:rPr>
        <w:t>Обзорная экскурсия по Бресту</w:t>
      </w:r>
      <w:r w:rsidRPr="00807833">
        <w:rPr>
          <w:rFonts w:eastAsia="Batang"/>
          <w:bCs/>
          <w:iCs/>
        </w:rPr>
        <w:t xml:space="preserve">. Брест - старинный город на границе </w:t>
      </w:r>
      <w:r>
        <w:rPr>
          <w:rFonts w:eastAsia="Batang"/>
          <w:bCs/>
          <w:iCs/>
        </w:rPr>
        <w:t>Б</w:t>
      </w:r>
      <w:r w:rsidRPr="00807833">
        <w:rPr>
          <w:rFonts w:eastAsia="Batang"/>
          <w:bCs/>
          <w:iCs/>
        </w:rPr>
        <w:t xml:space="preserve">еларуси и </w:t>
      </w:r>
      <w:r>
        <w:rPr>
          <w:rFonts w:eastAsia="Batang"/>
          <w:bCs/>
          <w:iCs/>
        </w:rPr>
        <w:t>П</w:t>
      </w:r>
      <w:r w:rsidRPr="00807833">
        <w:rPr>
          <w:rFonts w:eastAsia="Batang"/>
          <w:bCs/>
          <w:iCs/>
        </w:rPr>
        <w:t xml:space="preserve">ольши (первое упоминание в 1019 году!). Город имеет древнюю и насыщенную историю: первым из белорусских городов он получил магдебургское право; здесь в 1596 году была заключена брестская церковная уния, объединившая восточную и западную ветви христианства; тут жили многие выдающиеся люди. В 1921 году </w:t>
      </w:r>
      <w:r>
        <w:rPr>
          <w:rFonts w:eastAsia="Batang"/>
          <w:bCs/>
          <w:iCs/>
        </w:rPr>
        <w:t>Б</w:t>
      </w:r>
      <w:r w:rsidRPr="00807833">
        <w:rPr>
          <w:rFonts w:eastAsia="Batang"/>
          <w:bCs/>
          <w:iCs/>
        </w:rPr>
        <w:t xml:space="preserve">рест вошел в состав </w:t>
      </w:r>
      <w:r>
        <w:rPr>
          <w:rFonts w:eastAsia="Batang"/>
          <w:bCs/>
          <w:iCs/>
        </w:rPr>
        <w:t>П</w:t>
      </w:r>
      <w:r w:rsidRPr="00807833">
        <w:rPr>
          <w:rFonts w:eastAsia="Batang"/>
          <w:bCs/>
          <w:iCs/>
        </w:rPr>
        <w:t xml:space="preserve">ольши, а в сентябре 1939 года - в </w:t>
      </w:r>
      <w:r>
        <w:rPr>
          <w:rFonts w:eastAsia="Batang"/>
          <w:bCs/>
          <w:iCs/>
        </w:rPr>
        <w:t>СССР.</w:t>
      </w:r>
      <w:r w:rsidRPr="00807833">
        <w:rPr>
          <w:rFonts w:eastAsia="Batang"/>
          <w:bCs/>
          <w:iCs/>
        </w:rPr>
        <w:t xml:space="preserve"> Вы увидите культурное наследие этого города, его древние и современные памятники: </w:t>
      </w:r>
      <w:r>
        <w:rPr>
          <w:rFonts w:eastAsia="Batang"/>
          <w:bCs/>
          <w:iCs/>
        </w:rPr>
        <w:t>С</w:t>
      </w:r>
      <w:r w:rsidRPr="00807833">
        <w:rPr>
          <w:rFonts w:eastAsia="Batang"/>
          <w:bCs/>
          <w:iCs/>
        </w:rPr>
        <w:t>вято-</w:t>
      </w:r>
      <w:r>
        <w:rPr>
          <w:rFonts w:eastAsia="Batang"/>
          <w:bCs/>
          <w:iCs/>
        </w:rPr>
        <w:t>С</w:t>
      </w:r>
      <w:r w:rsidRPr="00807833">
        <w:rPr>
          <w:rFonts w:eastAsia="Batang"/>
          <w:bCs/>
          <w:iCs/>
        </w:rPr>
        <w:t xml:space="preserve">имеоновский собор, </w:t>
      </w:r>
      <w:r>
        <w:rPr>
          <w:rFonts w:eastAsia="Batang"/>
          <w:bCs/>
          <w:iCs/>
        </w:rPr>
        <w:t>Н</w:t>
      </w:r>
      <w:r w:rsidRPr="00807833">
        <w:rPr>
          <w:rFonts w:eastAsia="Batang"/>
          <w:bCs/>
          <w:iCs/>
        </w:rPr>
        <w:t xml:space="preserve">иколаевскую братскую церковь, особняки XIX - начала </w:t>
      </w:r>
      <w:r>
        <w:rPr>
          <w:rFonts w:eastAsia="Batang"/>
          <w:bCs/>
          <w:iCs/>
        </w:rPr>
        <w:t>ХХ</w:t>
      </w:r>
      <w:r w:rsidRPr="00807833">
        <w:rPr>
          <w:rFonts w:eastAsia="Batang"/>
          <w:bCs/>
          <w:iCs/>
        </w:rPr>
        <w:t xml:space="preserve"> века. Вы прогуляетесь по живописной главной улице города. А затем - </w:t>
      </w:r>
      <w:r w:rsidRPr="00807833">
        <w:rPr>
          <w:rFonts w:eastAsia="Batang"/>
          <w:b/>
          <w:bCs/>
          <w:iCs/>
        </w:rPr>
        <w:t xml:space="preserve">посещение </w:t>
      </w:r>
      <w:r>
        <w:rPr>
          <w:rFonts w:eastAsia="Batang"/>
          <w:b/>
          <w:bCs/>
          <w:iCs/>
        </w:rPr>
        <w:t xml:space="preserve">Брестской крепости </w:t>
      </w:r>
      <w:r w:rsidRPr="00807833">
        <w:rPr>
          <w:rFonts w:eastAsia="Batang"/>
          <w:bCs/>
          <w:iCs/>
        </w:rPr>
        <w:t xml:space="preserve">(построенной в 1842 г.), дважды вошедшей в историю: здесь в белом дворце в 1918 г. </w:t>
      </w:r>
      <w:r>
        <w:rPr>
          <w:rFonts w:eastAsia="Batang"/>
          <w:bCs/>
          <w:iCs/>
        </w:rPr>
        <w:t>б</w:t>
      </w:r>
      <w:r w:rsidRPr="00807833">
        <w:rPr>
          <w:rFonts w:eastAsia="Batang"/>
          <w:bCs/>
          <w:iCs/>
        </w:rPr>
        <w:t xml:space="preserve">ыл заключен мир между советской </w:t>
      </w:r>
      <w:r>
        <w:rPr>
          <w:rFonts w:eastAsia="Batang"/>
          <w:bCs/>
          <w:iCs/>
        </w:rPr>
        <w:t>Р</w:t>
      </w:r>
      <w:r w:rsidRPr="00807833">
        <w:rPr>
          <w:rFonts w:eastAsia="Batang"/>
          <w:bCs/>
          <w:iCs/>
        </w:rPr>
        <w:t xml:space="preserve">оссией и </w:t>
      </w:r>
      <w:r>
        <w:rPr>
          <w:rFonts w:eastAsia="Batang"/>
          <w:bCs/>
          <w:iCs/>
        </w:rPr>
        <w:t>Г</w:t>
      </w:r>
      <w:r w:rsidRPr="00807833">
        <w:rPr>
          <w:rFonts w:eastAsia="Batang"/>
          <w:bCs/>
          <w:iCs/>
        </w:rPr>
        <w:t>ерманией</w:t>
      </w:r>
      <w:r>
        <w:rPr>
          <w:rFonts w:eastAsia="Batang"/>
          <w:bCs/>
          <w:iCs/>
        </w:rPr>
        <w:t xml:space="preserve">, </w:t>
      </w:r>
      <w:r w:rsidRPr="00807833">
        <w:rPr>
          <w:rFonts w:eastAsia="Batang"/>
          <w:bCs/>
          <w:iCs/>
        </w:rPr>
        <w:t xml:space="preserve">и здесь держал героическую оборону ее гарнизон в первые дни великой отечественной войны. Осмотр величественного мемориала "Брестская крепость-герой" (www.brest-fortress.by), включающего форты, бастионы, казармы, скульптурные композиции. Посещение </w:t>
      </w:r>
      <w:r w:rsidRPr="004C13C2">
        <w:rPr>
          <w:rFonts w:eastAsia="Batang"/>
          <w:b/>
          <w:bCs/>
          <w:iCs/>
        </w:rPr>
        <w:t>музея обороны</w:t>
      </w:r>
      <w:r>
        <w:rPr>
          <w:rFonts w:eastAsia="Batang"/>
          <w:bCs/>
          <w:iCs/>
        </w:rPr>
        <w:t xml:space="preserve"> </w:t>
      </w:r>
      <w:r w:rsidRPr="00807833">
        <w:rPr>
          <w:rFonts w:eastAsia="Batang"/>
          <w:b/>
          <w:bCs/>
          <w:iCs/>
        </w:rPr>
        <w:t>Брестской крепости</w:t>
      </w:r>
      <w:r w:rsidRPr="00807833">
        <w:rPr>
          <w:rFonts w:eastAsia="Batang"/>
          <w:bCs/>
          <w:iCs/>
        </w:rPr>
        <w:t xml:space="preserve">, размещенного в старинной казарме на центральном острове крепости - Цитадели. </w:t>
      </w:r>
      <w:r w:rsidRPr="00807833">
        <w:rPr>
          <w:rFonts w:eastAsia="Batang"/>
        </w:rPr>
        <w:t xml:space="preserve">Экскурсия </w:t>
      </w:r>
      <w:r w:rsidRPr="00807833">
        <w:rPr>
          <w:rFonts w:eastAsia="Batang"/>
          <w:b/>
        </w:rPr>
        <w:t xml:space="preserve">в </w:t>
      </w:r>
      <w:r>
        <w:rPr>
          <w:rFonts w:eastAsia="Batang"/>
          <w:b/>
        </w:rPr>
        <w:t>Новогоднюю Беловежскую пущу</w:t>
      </w:r>
      <w:r w:rsidRPr="00807833">
        <w:rPr>
          <w:rFonts w:eastAsia="Batang"/>
        </w:rPr>
        <w:t>, занесенную в Список мирового культурного и природного наследия ЮНЕСКО. Ныне это - Национальный парк, в котором сочетаются богатый растительный мир и изумительные ландшафты. Здесь растет самая высокая ель Европы, здесь обитают мощные зубры, здесь удивительное разнообразие мира животных. Множество великих имен связано с этими краями - от братьев Тышкевичей и Тызенгаузов до Наполеона и Николая II</w:t>
      </w:r>
      <w:r>
        <w:rPr>
          <w:rFonts w:eastAsia="Batang"/>
        </w:rPr>
        <w:t xml:space="preserve">. </w:t>
      </w:r>
      <w:r w:rsidRPr="00807833">
        <w:rPr>
          <w:rFonts w:eastAsia="Batang"/>
        </w:rPr>
        <w:t>В</w:t>
      </w:r>
      <w:r>
        <w:rPr>
          <w:rFonts w:eastAsia="Batang"/>
        </w:rPr>
        <w:t xml:space="preserve"> </w:t>
      </w:r>
      <w:r w:rsidRPr="00807833">
        <w:rPr>
          <w:rFonts w:eastAsia="Batang"/>
        </w:rPr>
        <w:t xml:space="preserve">Пуще вы посетите </w:t>
      </w:r>
      <w:r w:rsidRPr="002C06A8">
        <w:rPr>
          <w:rFonts w:eastAsia="Batang"/>
          <w:b/>
        </w:rPr>
        <w:t>музей природы</w:t>
      </w:r>
      <w:r w:rsidRPr="00807833">
        <w:rPr>
          <w:rFonts w:eastAsia="Batang"/>
        </w:rPr>
        <w:t xml:space="preserve">, богатая коллекция экспонатов которого представляет полную палитру флоры и фауны Беларуси. Посещение </w:t>
      </w:r>
      <w:r w:rsidRPr="002C06A8">
        <w:rPr>
          <w:rFonts w:eastAsia="Batang"/>
          <w:b/>
        </w:rPr>
        <w:t>поместья Деда Мороза</w:t>
      </w:r>
      <w:r>
        <w:rPr>
          <w:rFonts w:eastAsia="Batang"/>
          <w:b/>
        </w:rPr>
        <w:t xml:space="preserve"> </w:t>
      </w:r>
      <w:r w:rsidRPr="00807833">
        <w:rPr>
          <w:rFonts w:eastAsia="Batang"/>
        </w:rPr>
        <w:t>– сказочной усадьбы с многочисленными постройками и сюрпризам</w:t>
      </w:r>
      <w:r>
        <w:rPr>
          <w:rFonts w:eastAsia="Batang"/>
        </w:rPr>
        <w:t>и.</w:t>
      </w:r>
      <w:r w:rsidRPr="00807833">
        <w:rPr>
          <w:rFonts w:eastAsia="Batang"/>
        </w:rPr>
        <w:t xml:space="preserve"> Поместье расположено в глубине Беловежской пущи, где обустроены кормушки для зубров. Здесь построены избушки Деда Мороза и Снегурочки, хранилище подарков Деда Мороза "Скарбница", мельница. Особую атмосферу праздника создают сказочные герои – помощники доброго волшебника.  Посещение</w:t>
      </w:r>
      <w:r>
        <w:rPr>
          <w:rFonts w:eastAsia="Batang"/>
        </w:rPr>
        <w:t xml:space="preserve"> </w:t>
      </w:r>
      <w:r w:rsidRPr="002C06A8">
        <w:rPr>
          <w:rFonts w:eastAsia="Batang"/>
          <w:b/>
        </w:rPr>
        <w:t>вольеров с животными</w:t>
      </w:r>
      <w:r w:rsidRPr="00807833">
        <w:rPr>
          <w:rFonts w:eastAsia="Batang"/>
          <w:b/>
        </w:rPr>
        <w:t>.</w:t>
      </w:r>
      <w:r w:rsidRPr="00807833">
        <w:rPr>
          <w:rFonts w:eastAsia="Batang"/>
        </w:rPr>
        <w:t xml:space="preserve"> Свободное время для фотографирования и покупки сувениров из дерева, глины, соломки. </w:t>
      </w:r>
      <w:r w:rsidRPr="00807833">
        <w:rPr>
          <w:rFonts w:eastAsia="Batang"/>
          <w:bCs/>
          <w:iCs/>
        </w:rPr>
        <w:t xml:space="preserve"> </w:t>
      </w:r>
      <w:r w:rsidRPr="002C06A8">
        <w:rPr>
          <w:rFonts w:eastAsia="Batang"/>
          <w:b/>
          <w:bCs/>
          <w:iCs/>
        </w:rPr>
        <w:t>Поздний обед.</w:t>
      </w:r>
      <w:r>
        <w:rPr>
          <w:rFonts w:eastAsia="Batang"/>
          <w:b/>
          <w:bCs/>
          <w:iCs/>
          <w:sz w:val="28"/>
          <w:szCs w:val="28"/>
        </w:rPr>
        <w:t xml:space="preserve"> </w:t>
      </w:r>
    </w:p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  <w:bCs/>
          <w:iCs/>
        </w:rPr>
      </w:pPr>
      <w:r w:rsidRPr="00807833">
        <w:rPr>
          <w:rFonts w:eastAsia="Batang"/>
          <w:b/>
          <w:bCs/>
          <w:iCs/>
        </w:rPr>
        <w:t>Отъезд домой после 18.00</w:t>
      </w:r>
      <w:r w:rsidRPr="002C06A8">
        <w:rPr>
          <w:rFonts w:eastAsia="Batang"/>
          <w:b/>
          <w:bCs/>
          <w:iCs/>
        </w:rPr>
        <w:t>.</w:t>
      </w:r>
    </w:p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  <w:bCs/>
          <w:iCs/>
        </w:rPr>
      </w:pPr>
    </w:p>
    <w:p w:rsidR="00795D18" w:rsidRPr="000C324E" w:rsidRDefault="00795D18" w:rsidP="000C324E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/>
          <w:bCs/>
          <w:iCs/>
          <w:color w:val="0000FF"/>
        </w:rPr>
      </w:pPr>
      <w:r w:rsidRPr="000C324E">
        <w:rPr>
          <w:rFonts w:eastAsia="Batang"/>
          <w:b/>
          <w:bCs/>
          <w:iCs/>
          <w:color w:val="0000FF"/>
        </w:rPr>
        <w:t>08.01.2023 г.</w:t>
      </w:r>
    </w:p>
    <w:p w:rsidR="00795D18" w:rsidRPr="000C324E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</w:rPr>
      </w:pPr>
      <w:r>
        <w:rPr>
          <w:rFonts w:eastAsia="Batang"/>
        </w:rPr>
        <w:t>В</w:t>
      </w:r>
      <w:r w:rsidRPr="000C324E">
        <w:rPr>
          <w:rFonts w:eastAsia="Batang"/>
        </w:rPr>
        <w:t>озвращение в Белгород в первой половине дня.</w:t>
      </w:r>
    </w:p>
    <w:p w:rsidR="00795D18" w:rsidRDefault="00795D18" w:rsidP="000C324E">
      <w:pPr>
        <w:tabs>
          <w:tab w:val="left" w:pos="0"/>
          <w:tab w:val="left" w:pos="289"/>
        </w:tabs>
        <w:spacing w:line="216" w:lineRule="auto"/>
        <w:rPr>
          <w:rFonts w:eastAsia="Batang"/>
          <w:b/>
          <w:bCs/>
          <w:iCs/>
          <w:color w:val="0000FF"/>
        </w:rPr>
      </w:pPr>
      <w:r>
        <w:rPr>
          <w:rFonts w:eastAsia="Batang"/>
          <w:b/>
          <w:bCs/>
          <w:iCs/>
        </w:rPr>
        <w:tab/>
      </w:r>
      <w:r>
        <w:rPr>
          <w:rFonts w:eastAsia="Batang"/>
          <w:b/>
          <w:bCs/>
          <w:iCs/>
          <w:color w:val="0000FF"/>
        </w:rPr>
        <w:t xml:space="preserve">                                         </w:t>
      </w:r>
    </w:p>
    <w:p w:rsidR="00795D18" w:rsidRPr="000C324E" w:rsidRDefault="00795D18" w:rsidP="000C324E">
      <w:pPr>
        <w:tabs>
          <w:tab w:val="left" w:pos="0"/>
          <w:tab w:val="left" w:pos="289"/>
        </w:tabs>
        <w:spacing w:line="216" w:lineRule="auto"/>
        <w:rPr>
          <w:rFonts w:eastAsia="Batang"/>
          <w:b/>
          <w:bCs/>
          <w:color w:val="0000FF"/>
          <w:sz w:val="28"/>
          <w:szCs w:val="28"/>
          <w:u w:val="single"/>
        </w:rPr>
      </w:pPr>
      <w:r>
        <w:rPr>
          <w:rFonts w:eastAsia="Batang"/>
          <w:b/>
          <w:bCs/>
          <w:iCs/>
          <w:color w:val="0000FF"/>
        </w:rPr>
        <w:t xml:space="preserve">                                                                </w:t>
      </w:r>
      <w:r w:rsidRPr="000C324E">
        <w:rPr>
          <w:rFonts w:eastAsia="Batang"/>
          <w:b/>
          <w:bCs/>
          <w:color w:val="0000FF"/>
          <w:sz w:val="28"/>
          <w:szCs w:val="28"/>
          <w:u w:val="single"/>
        </w:rPr>
        <w:t xml:space="preserve">Стоимость тура для 1 человека </w:t>
      </w:r>
    </w:p>
    <w:p w:rsidR="00795D18" w:rsidRPr="002C06A8" w:rsidRDefault="00795D18" w:rsidP="000C324E">
      <w:pPr>
        <w:tabs>
          <w:tab w:val="left" w:pos="0"/>
          <w:tab w:val="left" w:pos="3660"/>
        </w:tabs>
        <w:spacing w:line="216" w:lineRule="auto"/>
        <w:jc w:val="both"/>
        <w:rPr>
          <w:rFonts w:eastAsia="Batang"/>
          <w:b/>
          <w:bCs/>
          <w:iCs/>
        </w:rPr>
      </w:pPr>
      <w:r>
        <w:rPr>
          <w:rFonts w:eastAsia="Batang"/>
          <w:b/>
          <w:bCs/>
          <w:iCs/>
        </w:rPr>
        <w:t xml:space="preserve"> </w:t>
      </w:r>
    </w:p>
    <w:tbl>
      <w:tblPr>
        <w:tblW w:w="107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1"/>
        <w:gridCol w:w="2393"/>
        <w:gridCol w:w="2394"/>
      </w:tblGrid>
      <w:tr w:rsidR="00795D18" w:rsidRPr="000C324E" w:rsidTr="00F202AF">
        <w:trPr>
          <w:trHeight w:val="322"/>
          <w:jc w:val="center"/>
        </w:trPr>
        <w:tc>
          <w:tcPr>
            <w:tcW w:w="5941" w:type="dxa"/>
            <w:vAlign w:val="center"/>
          </w:tcPr>
          <w:p w:rsidR="00795D18" w:rsidRPr="000C324E" w:rsidRDefault="00795D18" w:rsidP="000C324E">
            <w:pPr>
              <w:spacing w:line="216" w:lineRule="auto"/>
              <w:jc w:val="center"/>
              <w:rPr>
                <w:rFonts w:eastAsia="Batang"/>
                <w:b/>
              </w:rPr>
            </w:pPr>
          </w:p>
        </w:tc>
        <w:tc>
          <w:tcPr>
            <w:tcW w:w="2393" w:type="dxa"/>
            <w:vAlign w:val="center"/>
          </w:tcPr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</w:rPr>
            </w:pPr>
            <w:r w:rsidRPr="000C324E">
              <w:rPr>
                <w:rFonts w:eastAsia="Batang"/>
                <w:b/>
                <w:bCs/>
              </w:rPr>
              <w:t>При группе 35 чел</w:t>
            </w:r>
            <w:r>
              <w:rPr>
                <w:rFonts w:eastAsia="Batang"/>
                <w:b/>
                <w:bCs/>
              </w:rPr>
              <w:t>.</w:t>
            </w:r>
          </w:p>
        </w:tc>
        <w:tc>
          <w:tcPr>
            <w:tcW w:w="2394" w:type="dxa"/>
            <w:vAlign w:val="center"/>
          </w:tcPr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</w:rPr>
            </w:pPr>
            <w:r w:rsidRPr="000C324E">
              <w:rPr>
                <w:rFonts w:eastAsia="Batang"/>
                <w:b/>
                <w:bCs/>
              </w:rPr>
              <w:t>При группе 40 чел</w:t>
            </w:r>
            <w:r>
              <w:rPr>
                <w:rFonts w:eastAsia="Batang"/>
                <w:b/>
                <w:bCs/>
              </w:rPr>
              <w:t>.</w:t>
            </w:r>
            <w:r w:rsidRPr="000C324E">
              <w:rPr>
                <w:rFonts w:eastAsia="Batang"/>
                <w:b/>
                <w:bCs/>
              </w:rPr>
              <w:t xml:space="preserve"> </w:t>
            </w:r>
          </w:p>
        </w:tc>
      </w:tr>
      <w:tr w:rsidR="00795D18" w:rsidRPr="000C324E" w:rsidTr="000C324E">
        <w:trPr>
          <w:trHeight w:val="803"/>
          <w:jc w:val="center"/>
        </w:trPr>
        <w:tc>
          <w:tcPr>
            <w:tcW w:w="5941" w:type="dxa"/>
            <w:shd w:val="clear" w:color="auto" w:fill="FFFFFF"/>
            <w:vAlign w:val="center"/>
          </w:tcPr>
          <w:p w:rsidR="00795D18" w:rsidRPr="000C324E" w:rsidRDefault="00795D18" w:rsidP="000C324E">
            <w:pPr>
              <w:jc w:val="center"/>
              <w:rPr>
                <w:rFonts w:eastAsia="Batang"/>
                <w:b/>
              </w:rPr>
            </w:pPr>
            <w:r w:rsidRPr="000C324E">
              <w:rPr>
                <w:rFonts w:eastAsia="Batang"/>
                <w:b/>
              </w:rPr>
              <w:t xml:space="preserve">Минск: гостиница серии Тайм** </w:t>
            </w:r>
          </w:p>
          <w:p w:rsidR="00795D18" w:rsidRPr="000C324E" w:rsidRDefault="00795D18" w:rsidP="000C324E">
            <w:pPr>
              <w:jc w:val="center"/>
              <w:rPr>
                <w:rFonts w:eastAsia="Batang"/>
                <w:b/>
              </w:rPr>
            </w:pPr>
            <w:r w:rsidRPr="000C324E">
              <w:rPr>
                <w:rFonts w:eastAsia="Batang"/>
                <w:b/>
              </w:rPr>
              <w:t>3-4-местные 2-комнатные номера (блоки 1+2, 2+2) с удобствами на блок</w:t>
            </w:r>
          </w:p>
          <w:p w:rsidR="00795D18" w:rsidRPr="000C324E" w:rsidRDefault="00795D18" w:rsidP="000C324E">
            <w:pPr>
              <w:jc w:val="center"/>
              <w:rPr>
                <w:rFonts w:eastAsia="Batang"/>
                <w:b/>
              </w:rPr>
            </w:pPr>
            <w:r w:rsidRPr="000C324E">
              <w:rPr>
                <w:rFonts w:eastAsia="Batang"/>
                <w:b/>
              </w:rPr>
              <w:t>Брест: гостиница «Интурист»</w:t>
            </w:r>
          </w:p>
          <w:p w:rsidR="00795D18" w:rsidRPr="000C324E" w:rsidRDefault="00795D18" w:rsidP="000C324E">
            <w:pPr>
              <w:jc w:val="center"/>
              <w:rPr>
                <w:rFonts w:eastAsia="Batang"/>
                <w:b/>
              </w:rPr>
            </w:pPr>
            <w:r w:rsidRPr="000C324E">
              <w:rPr>
                <w:rFonts w:eastAsia="Batang"/>
                <w:b/>
              </w:rPr>
              <w:t>2-местные номера с удобствами</w:t>
            </w:r>
          </w:p>
        </w:tc>
        <w:tc>
          <w:tcPr>
            <w:tcW w:w="2393" w:type="dxa"/>
            <w:vAlign w:val="center"/>
          </w:tcPr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</w:rPr>
            </w:pPr>
            <w:r w:rsidRPr="000C324E">
              <w:rPr>
                <w:rFonts w:eastAsia="Batang"/>
                <w:b/>
                <w:bCs/>
              </w:rPr>
              <w:t>15700</w:t>
            </w:r>
          </w:p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  <w:strike/>
              </w:rPr>
            </w:pPr>
          </w:p>
        </w:tc>
        <w:tc>
          <w:tcPr>
            <w:tcW w:w="2394" w:type="dxa"/>
            <w:vAlign w:val="center"/>
          </w:tcPr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</w:rPr>
            </w:pPr>
            <w:r w:rsidRPr="000C324E">
              <w:rPr>
                <w:rFonts w:eastAsia="Batang"/>
                <w:b/>
                <w:bCs/>
              </w:rPr>
              <w:t>15000</w:t>
            </w:r>
          </w:p>
          <w:p w:rsidR="00795D18" w:rsidRPr="000C324E" w:rsidRDefault="00795D18" w:rsidP="000C324E">
            <w:pPr>
              <w:jc w:val="center"/>
              <w:rPr>
                <w:rFonts w:eastAsia="Batang"/>
                <w:b/>
                <w:bCs/>
              </w:rPr>
            </w:pPr>
          </w:p>
        </w:tc>
      </w:tr>
    </w:tbl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Cs/>
          <w:iCs/>
        </w:rPr>
      </w:pPr>
    </w:p>
    <w:p w:rsidR="00795D18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Cs/>
          <w:iCs/>
        </w:rPr>
      </w:pPr>
      <w:bookmarkStart w:id="0" w:name="_GoBack"/>
      <w:bookmarkEnd w:id="0"/>
    </w:p>
    <w:p w:rsidR="00795D18" w:rsidRPr="000C324E" w:rsidRDefault="00795D18" w:rsidP="000C324E">
      <w:pPr>
        <w:spacing w:line="216" w:lineRule="auto"/>
        <w:jc w:val="both"/>
        <w:rPr>
          <w:rFonts w:eastAsia="Batang"/>
        </w:rPr>
      </w:pPr>
      <w:r w:rsidRPr="000C324E">
        <w:rPr>
          <w:rFonts w:eastAsia="Batang"/>
        </w:rPr>
        <w:t>Доплата за 1-местный номер: 1 200 рос. руб.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 w:rsidRPr="000C324E">
        <w:rPr>
          <w:rFonts w:eastAsia="Batang"/>
        </w:rPr>
        <w:t>Детям в составе группы скидка 500 рос. руб.</w:t>
      </w:r>
    </w:p>
    <w:p w:rsidR="00795D18" w:rsidRDefault="00795D18" w:rsidP="000C324E">
      <w:pPr>
        <w:spacing w:line="216" w:lineRule="auto"/>
        <w:rPr>
          <w:rFonts w:eastAsia="Batang"/>
          <w:b/>
          <w:u w:val="single"/>
        </w:rPr>
      </w:pPr>
    </w:p>
    <w:p w:rsidR="00795D18" w:rsidRDefault="00795D18" w:rsidP="000C324E">
      <w:pPr>
        <w:spacing w:line="216" w:lineRule="auto"/>
        <w:rPr>
          <w:rFonts w:eastAsia="Batang"/>
          <w:b/>
          <w:u w:val="single"/>
        </w:rPr>
      </w:pPr>
    </w:p>
    <w:p w:rsidR="00795D18" w:rsidRDefault="00795D18" w:rsidP="000C324E">
      <w:pPr>
        <w:spacing w:line="216" w:lineRule="auto"/>
        <w:rPr>
          <w:rFonts w:eastAsia="Batang"/>
          <w:b/>
          <w:u w:val="single"/>
        </w:rPr>
      </w:pPr>
    </w:p>
    <w:p w:rsidR="00795D18" w:rsidRDefault="00795D18" w:rsidP="000C324E">
      <w:pPr>
        <w:spacing w:line="216" w:lineRule="auto"/>
        <w:rPr>
          <w:rFonts w:eastAsia="Batang"/>
          <w:b/>
          <w:u w:val="single"/>
        </w:rPr>
      </w:pPr>
    </w:p>
    <w:p w:rsidR="00795D18" w:rsidRPr="000C324E" w:rsidRDefault="00795D18" w:rsidP="000C324E">
      <w:pPr>
        <w:spacing w:line="216" w:lineRule="auto"/>
        <w:rPr>
          <w:rFonts w:eastAsia="Batang"/>
          <w:b/>
          <w:u w:val="single"/>
        </w:rPr>
      </w:pPr>
      <w:r w:rsidRPr="000C324E">
        <w:rPr>
          <w:rFonts w:eastAsia="Batang"/>
          <w:b/>
          <w:u w:val="single"/>
        </w:rPr>
        <w:t>В стоимость входит:</w:t>
      </w:r>
    </w:p>
    <w:p w:rsidR="00795D18" w:rsidRPr="000C324E" w:rsidRDefault="00795D18" w:rsidP="000C324E">
      <w:pPr>
        <w:spacing w:line="216" w:lineRule="auto"/>
        <w:rPr>
          <w:rFonts w:eastAsia="Batang"/>
          <w:b/>
        </w:rPr>
      </w:pPr>
      <w:r>
        <w:rPr>
          <w:rFonts w:eastAsia="Batang"/>
          <w:b/>
        </w:rPr>
        <w:t>- а</w:t>
      </w:r>
      <w:r w:rsidRPr="000C324E">
        <w:rPr>
          <w:rFonts w:eastAsia="Batang"/>
          <w:b/>
        </w:rPr>
        <w:t>втобусны</w:t>
      </w:r>
      <w:r>
        <w:rPr>
          <w:rFonts w:eastAsia="Batang"/>
          <w:b/>
        </w:rPr>
        <w:t>й</w:t>
      </w:r>
      <w:r w:rsidRPr="000C324E">
        <w:rPr>
          <w:rFonts w:eastAsia="Batang"/>
          <w:b/>
        </w:rPr>
        <w:t xml:space="preserve"> проезд Белгород-Беларусь - Белгород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>
        <w:rPr>
          <w:rFonts w:eastAsia="Batang"/>
        </w:rPr>
        <w:t>- в</w:t>
      </w:r>
      <w:r w:rsidRPr="000C324E">
        <w:rPr>
          <w:rFonts w:eastAsia="Batang"/>
        </w:rPr>
        <w:t>стреча на въезде в город, заселение в гостиницу с 13.00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>
        <w:rPr>
          <w:rFonts w:eastAsia="Batang"/>
        </w:rPr>
        <w:t>- п</w:t>
      </w:r>
      <w:r w:rsidRPr="000C324E">
        <w:rPr>
          <w:rFonts w:eastAsia="Batang"/>
        </w:rPr>
        <w:t>роживание в гостиницах указанной категории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>
        <w:rPr>
          <w:rFonts w:eastAsia="Batang"/>
        </w:rPr>
        <w:t>- п</w:t>
      </w:r>
      <w:r w:rsidRPr="000C324E">
        <w:rPr>
          <w:rFonts w:eastAsia="Batang"/>
        </w:rPr>
        <w:t>итание: 3 завтрака + 1 обед</w:t>
      </w:r>
    </w:p>
    <w:p w:rsidR="00795D18" w:rsidRDefault="00795D18" w:rsidP="000C324E">
      <w:pPr>
        <w:spacing w:line="216" w:lineRule="auto"/>
        <w:rPr>
          <w:rFonts w:eastAsia="Batang"/>
        </w:rPr>
      </w:pPr>
      <w:r w:rsidRPr="000C324E">
        <w:rPr>
          <w:rFonts w:eastAsia="Batang"/>
        </w:rPr>
        <w:t xml:space="preserve"> 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 w:rsidRPr="000C324E">
        <w:rPr>
          <w:rFonts w:eastAsia="Batang"/>
        </w:rPr>
        <w:t xml:space="preserve"> Экскурсии с входными билетами в музеи: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Обзорная экскурсия по Минску, Троицкое предместье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Экскурсия "Архитектурные памятники Мира и Несвижа"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Фото-стоп у Мирского замка</w:t>
      </w:r>
    </w:p>
    <w:p w:rsidR="00795D18" w:rsidRPr="000C324E" w:rsidRDefault="00795D18" w:rsidP="000C324E">
      <w:pPr>
        <w:numPr>
          <w:ilvl w:val="0"/>
          <w:numId w:val="6"/>
        </w:numPr>
        <w:suppressAutoHyphens/>
        <w:spacing w:line="216" w:lineRule="auto"/>
        <w:rPr>
          <w:rFonts w:eastAsia="Batang"/>
        </w:rPr>
      </w:pPr>
      <w:r w:rsidRPr="000C324E">
        <w:rPr>
          <w:rFonts w:eastAsia="Batang"/>
        </w:rPr>
        <w:t>Экскурсия с входными билетами в дворцовый комплекс в Несвиже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Обзорная экскурсия по Бресту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Посещение Брестской крепости и музея обороны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Экскурсия в Беловежскую пущу</w:t>
      </w:r>
    </w:p>
    <w:p w:rsidR="00795D18" w:rsidRPr="000C324E" w:rsidRDefault="00795D18" w:rsidP="000C324E">
      <w:pPr>
        <w:numPr>
          <w:ilvl w:val="0"/>
          <w:numId w:val="6"/>
        </w:numPr>
        <w:spacing w:line="216" w:lineRule="auto"/>
        <w:rPr>
          <w:rFonts w:eastAsia="Batang"/>
        </w:rPr>
      </w:pPr>
      <w:r w:rsidRPr="000C324E">
        <w:rPr>
          <w:rFonts w:eastAsia="Batang"/>
        </w:rPr>
        <w:t>Посещение музея природы, вольеров с животными, поместья Деда Мороза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  <w:r w:rsidRPr="000C324E">
        <w:rPr>
          <w:rFonts w:eastAsia="Batang"/>
        </w:rPr>
        <w:t xml:space="preserve"> </w:t>
      </w:r>
    </w:p>
    <w:p w:rsidR="00795D18" w:rsidRPr="000C324E" w:rsidRDefault="00795D18" w:rsidP="000C324E">
      <w:pPr>
        <w:spacing w:line="216" w:lineRule="auto"/>
        <w:rPr>
          <w:rFonts w:eastAsia="Batang"/>
        </w:rPr>
      </w:pPr>
    </w:p>
    <w:p w:rsidR="00795D18" w:rsidRPr="000C324E" w:rsidRDefault="00795D18" w:rsidP="000C324E">
      <w:pPr>
        <w:spacing w:line="216" w:lineRule="auto"/>
        <w:rPr>
          <w:rFonts w:eastAsia="Batang"/>
          <w:bCs/>
        </w:rPr>
      </w:pPr>
      <w:r w:rsidRPr="000C324E">
        <w:rPr>
          <w:rFonts w:eastAsia="Batang"/>
          <w:b/>
        </w:rPr>
        <w:t xml:space="preserve">Услуги за дополнительную плату: </w:t>
      </w:r>
      <w:r w:rsidRPr="000C324E">
        <w:rPr>
          <w:rFonts w:eastAsia="Batang"/>
          <w:bCs/>
        </w:rPr>
        <w:t>обед 600 рос. руб.</w:t>
      </w:r>
    </w:p>
    <w:p w:rsidR="00795D18" w:rsidRPr="000C324E" w:rsidRDefault="00795D18" w:rsidP="000C324E">
      <w:pPr>
        <w:spacing w:line="216" w:lineRule="auto"/>
        <w:rPr>
          <w:rFonts w:eastAsia="Batang"/>
          <w:b/>
        </w:rPr>
      </w:pPr>
    </w:p>
    <w:p w:rsidR="00795D18" w:rsidRPr="000C324E" w:rsidRDefault="00795D18" w:rsidP="000C324E">
      <w:pPr>
        <w:tabs>
          <w:tab w:val="left" w:pos="0"/>
          <w:tab w:val="left" w:pos="289"/>
        </w:tabs>
        <w:rPr>
          <w:rFonts w:eastAsia="Batang"/>
          <w:bCs/>
        </w:rPr>
      </w:pPr>
    </w:p>
    <w:p w:rsidR="00795D18" w:rsidRPr="000C324E" w:rsidRDefault="00795D18" w:rsidP="000C324E">
      <w:pPr>
        <w:tabs>
          <w:tab w:val="left" w:pos="0"/>
          <w:tab w:val="left" w:pos="289"/>
        </w:tabs>
        <w:jc w:val="center"/>
        <w:rPr>
          <w:rFonts w:eastAsia="Batang"/>
        </w:rPr>
      </w:pPr>
      <w:r w:rsidRPr="000C324E">
        <w:rPr>
          <w:rFonts w:eastAsia="Batang"/>
        </w:rPr>
        <w:t>Организаторы тура оставляют за собой право вносить некоторые изменения в программу тура без уменьшения общего объема и качества услуг: замену гостиниц на равнозначные, предоставление обедов в ресторанах и кафе по маршруту в зависимости от их загрузки</w:t>
      </w:r>
      <w:r>
        <w:rPr>
          <w:rFonts w:eastAsia="Batang"/>
        </w:rPr>
        <w:t>.</w:t>
      </w:r>
    </w:p>
    <w:p w:rsidR="00795D18" w:rsidRPr="00807833" w:rsidRDefault="00795D18" w:rsidP="00807833">
      <w:pPr>
        <w:tabs>
          <w:tab w:val="left" w:pos="0"/>
          <w:tab w:val="left" w:pos="289"/>
        </w:tabs>
        <w:spacing w:line="216" w:lineRule="auto"/>
        <w:jc w:val="both"/>
        <w:rPr>
          <w:rFonts w:eastAsia="Batang"/>
          <w:bCs/>
          <w:iCs/>
        </w:rPr>
      </w:pPr>
    </w:p>
    <w:p w:rsidR="00795D18" w:rsidRPr="00993C51" w:rsidRDefault="00795D18" w:rsidP="00D011CD">
      <w:pPr>
        <w:rPr>
          <w:b/>
          <w:i/>
          <w:color w:val="CC0000"/>
          <w:szCs w:val="22"/>
        </w:rPr>
      </w:pPr>
      <w:r>
        <w:rPr>
          <w:b/>
          <w:color w:val="0000FF"/>
          <w:sz w:val="22"/>
          <w:szCs w:val="22"/>
        </w:rPr>
        <w:t xml:space="preserve">                </w:t>
      </w:r>
      <w:r w:rsidRPr="00993C51">
        <w:rPr>
          <w:b/>
          <w:i/>
          <w:color w:val="CC0000"/>
          <w:sz w:val="32"/>
          <w:szCs w:val="28"/>
        </w:rPr>
        <w:t>Хочешь классно отдохнуть - отправляйся с нами в путь!!!!</w:t>
      </w:r>
    </w:p>
    <w:sectPr w:rsidR="00795D18" w:rsidRPr="00993C51" w:rsidSect="00F50724">
      <w:pgSz w:w="11906" w:h="16838"/>
      <w:pgMar w:top="567" w:right="206" w:bottom="0" w:left="28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5D18" w:rsidRDefault="00795D18" w:rsidP="005C36AF">
      <w:r>
        <w:separator/>
      </w:r>
    </w:p>
  </w:endnote>
  <w:endnote w:type="continuationSeparator" w:id="0">
    <w:p w:rsidR="00795D18" w:rsidRDefault="00795D18" w:rsidP="005C36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Batang">
    <w:altName w:val="ўа¬»¬¦¬ў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5D18" w:rsidRDefault="00795D18" w:rsidP="005C36AF">
      <w:r>
        <w:separator/>
      </w:r>
    </w:p>
  </w:footnote>
  <w:footnote w:type="continuationSeparator" w:id="0">
    <w:p w:rsidR="00795D18" w:rsidRDefault="00795D18" w:rsidP="005C36A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805CE1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3B7210E"/>
    <w:multiLevelType w:val="hybridMultilevel"/>
    <w:tmpl w:val="741A6DA6"/>
    <w:lvl w:ilvl="0" w:tplc="041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C36AF"/>
    <w:rsid w:val="00000573"/>
    <w:rsid w:val="00012C76"/>
    <w:rsid w:val="00020FA7"/>
    <w:rsid w:val="00023B5B"/>
    <w:rsid w:val="0002491C"/>
    <w:rsid w:val="00032764"/>
    <w:rsid w:val="00033443"/>
    <w:rsid w:val="00041D2C"/>
    <w:rsid w:val="00082F02"/>
    <w:rsid w:val="00085204"/>
    <w:rsid w:val="000A122D"/>
    <w:rsid w:val="000A5588"/>
    <w:rsid w:val="000C324E"/>
    <w:rsid w:val="000C351E"/>
    <w:rsid w:val="000C6E0B"/>
    <w:rsid w:val="000E5201"/>
    <w:rsid w:val="000E768D"/>
    <w:rsid w:val="000F2BDF"/>
    <w:rsid w:val="001056B4"/>
    <w:rsid w:val="00106445"/>
    <w:rsid w:val="001149CE"/>
    <w:rsid w:val="00116F95"/>
    <w:rsid w:val="00123BA3"/>
    <w:rsid w:val="00140605"/>
    <w:rsid w:val="00167422"/>
    <w:rsid w:val="001734B2"/>
    <w:rsid w:val="00174E02"/>
    <w:rsid w:val="00196A96"/>
    <w:rsid w:val="00197384"/>
    <w:rsid w:val="001C63E7"/>
    <w:rsid w:val="001D5C5B"/>
    <w:rsid w:val="001E5AFC"/>
    <w:rsid w:val="001E7E1D"/>
    <w:rsid w:val="001F2105"/>
    <w:rsid w:val="001F3659"/>
    <w:rsid w:val="00210158"/>
    <w:rsid w:val="00217255"/>
    <w:rsid w:val="002316D9"/>
    <w:rsid w:val="00237F9F"/>
    <w:rsid w:val="002454F6"/>
    <w:rsid w:val="002709D1"/>
    <w:rsid w:val="00271D87"/>
    <w:rsid w:val="00275228"/>
    <w:rsid w:val="0027557D"/>
    <w:rsid w:val="00284632"/>
    <w:rsid w:val="00290108"/>
    <w:rsid w:val="00295826"/>
    <w:rsid w:val="002B547B"/>
    <w:rsid w:val="002C06A8"/>
    <w:rsid w:val="002D3538"/>
    <w:rsid w:val="002E141B"/>
    <w:rsid w:val="002F3E97"/>
    <w:rsid w:val="002F7277"/>
    <w:rsid w:val="002F7280"/>
    <w:rsid w:val="003015B2"/>
    <w:rsid w:val="00324577"/>
    <w:rsid w:val="00330B3F"/>
    <w:rsid w:val="0033574D"/>
    <w:rsid w:val="00346ABA"/>
    <w:rsid w:val="00366F3D"/>
    <w:rsid w:val="00387A31"/>
    <w:rsid w:val="00390444"/>
    <w:rsid w:val="003B0E9E"/>
    <w:rsid w:val="003B1A70"/>
    <w:rsid w:val="003B3576"/>
    <w:rsid w:val="003C3BCF"/>
    <w:rsid w:val="003C4E57"/>
    <w:rsid w:val="003C6D5C"/>
    <w:rsid w:val="003F6738"/>
    <w:rsid w:val="00406712"/>
    <w:rsid w:val="004109C6"/>
    <w:rsid w:val="0043120F"/>
    <w:rsid w:val="00434B41"/>
    <w:rsid w:val="00450AD8"/>
    <w:rsid w:val="0046655E"/>
    <w:rsid w:val="0046787B"/>
    <w:rsid w:val="004733B7"/>
    <w:rsid w:val="00491A77"/>
    <w:rsid w:val="00493082"/>
    <w:rsid w:val="0049317C"/>
    <w:rsid w:val="004C13C2"/>
    <w:rsid w:val="004F5871"/>
    <w:rsid w:val="005129C8"/>
    <w:rsid w:val="00517AA2"/>
    <w:rsid w:val="0053174E"/>
    <w:rsid w:val="00537D2F"/>
    <w:rsid w:val="00570BFE"/>
    <w:rsid w:val="00593424"/>
    <w:rsid w:val="00597A0F"/>
    <w:rsid w:val="005A5F85"/>
    <w:rsid w:val="005B2B93"/>
    <w:rsid w:val="005B75F9"/>
    <w:rsid w:val="005B790C"/>
    <w:rsid w:val="005C36AF"/>
    <w:rsid w:val="005D268F"/>
    <w:rsid w:val="005D45C9"/>
    <w:rsid w:val="00606402"/>
    <w:rsid w:val="006148DA"/>
    <w:rsid w:val="00615596"/>
    <w:rsid w:val="00622210"/>
    <w:rsid w:val="00623117"/>
    <w:rsid w:val="00632954"/>
    <w:rsid w:val="006533F9"/>
    <w:rsid w:val="00665E7D"/>
    <w:rsid w:val="00667A44"/>
    <w:rsid w:val="00674438"/>
    <w:rsid w:val="00681951"/>
    <w:rsid w:val="00681BEA"/>
    <w:rsid w:val="00683BED"/>
    <w:rsid w:val="00684CE5"/>
    <w:rsid w:val="00694120"/>
    <w:rsid w:val="0069516E"/>
    <w:rsid w:val="006B2A9C"/>
    <w:rsid w:val="006C6287"/>
    <w:rsid w:val="006D5782"/>
    <w:rsid w:val="006E17DC"/>
    <w:rsid w:val="006F5157"/>
    <w:rsid w:val="00701D57"/>
    <w:rsid w:val="007151FF"/>
    <w:rsid w:val="00723641"/>
    <w:rsid w:val="00731465"/>
    <w:rsid w:val="007406CF"/>
    <w:rsid w:val="0076489F"/>
    <w:rsid w:val="007712B0"/>
    <w:rsid w:val="007912A2"/>
    <w:rsid w:val="00795D18"/>
    <w:rsid w:val="007A566D"/>
    <w:rsid w:val="007B2DCD"/>
    <w:rsid w:val="007B4309"/>
    <w:rsid w:val="007D62BA"/>
    <w:rsid w:val="007E6559"/>
    <w:rsid w:val="00807833"/>
    <w:rsid w:val="00813BCB"/>
    <w:rsid w:val="00823F41"/>
    <w:rsid w:val="00835D5E"/>
    <w:rsid w:val="0087491B"/>
    <w:rsid w:val="00886F11"/>
    <w:rsid w:val="0088781D"/>
    <w:rsid w:val="008B5A2C"/>
    <w:rsid w:val="008C07AC"/>
    <w:rsid w:val="008C7CEC"/>
    <w:rsid w:val="008F28CD"/>
    <w:rsid w:val="008F628E"/>
    <w:rsid w:val="00904F26"/>
    <w:rsid w:val="00930000"/>
    <w:rsid w:val="0093256F"/>
    <w:rsid w:val="00947416"/>
    <w:rsid w:val="009514BC"/>
    <w:rsid w:val="00970337"/>
    <w:rsid w:val="00970BF6"/>
    <w:rsid w:val="009806F0"/>
    <w:rsid w:val="00993C51"/>
    <w:rsid w:val="00993E4F"/>
    <w:rsid w:val="009A4647"/>
    <w:rsid w:val="009B36A9"/>
    <w:rsid w:val="009C5076"/>
    <w:rsid w:val="009D315D"/>
    <w:rsid w:val="009F4085"/>
    <w:rsid w:val="00A009C9"/>
    <w:rsid w:val="00A157DB"/>
    <w:rsid w:val="00A3551A"/>
    <w:rsid w:val="00A36052"/>
    <w:rsid w:val="00A46A2D"/>
    <w:rsid w:val="00A53B25"/>
    <w:rsid w:val="00A67737"/>
    <w:rsid w:val="00A738BE"/>
    <w:rsid w:val="00A8551B"/>
    <w:rsid w:val="00A87FE6"/>
    <w:rsid w:val="00A926A2"/>
    <w:rsid w:val="00AB4F0E"/>
    <w:rsid w:val="00AB6489"/>
    <w:rsid w:val="00AD79B9"/>
    <w:rsid w:val="00AE521E"/>
    <w:rsid w:val="00B0498A"/>
    <w:rsid w:val="00B21100"/>
    <w:rsid w:val="00B32B73"/>
    <w:rsid w:val="00B36263"/>
    <w:rsid w:val="00B37443"/>
    <w:rsid w:val="00B47549"/>
    <w:rsid w:val="00B57651"/>
    <w:rsid w:val="00B63C6D"/>
    <w:rsid w:val="00B65A03"/>
    <w:rsid w:val="00B741D2"/>
    <w:rsid w:val="00B758E1"/>
    <w:rsid w:val="00B87183"/>
    <w:rsid w:val="00B9008B"/>
    <w:rsid w:val="00B96518"/>
    <w:rsid w:val="00BA1D43"/>
    <w:rsid w:val="00BA31AD"/>
    <w:rsid w:val="00BA7EBD"/>
    <w:rsid w:val="00BB2B01"/>
    <w:rsid w:val="00BD20F7"/>
    <w:rsid w:val="00BD49CB"/>
    <w:rsid w:val="00BE7D5B"/>
    <w:rsid w:val="00BF6480"/>
    <w:rsid w:val="00C03159"/>
    <w:rsid w:val="00C07B47"/>
    <w:rsid w:val="00C1605C"/>
    <w:rsid w:val="00C35A36"/>
    <w:rsid w:val="00C601CC"/>
    <w:rsid w:val="00C953F7"/>
    <w:rsid w:val="00CB2241"/>
    <w:rsid w:val="00CC1A28"/>
    <w:rsid w:val="00CD73E0"/>
    <w:rsid w:val="00CE25B5"/>
    <w:rsid w:val="00CF07F2"/>
    <w:rsid w:val="00D011CD"/>
    <w:rsid w:val="00D05F67"/>
    <w:rsid w:val="00D13997"/>
    <w:rsid w:val="00D20E66"/>
    <w:rsid w:val="00D21513"/>
    <w:rsid w:val="00D310C1"/>
    <w:rsid w:val="00D5548D"/>
    <w:rsid w:val="00D66014"/>
    <w:rsid w:val="00D75183"/>
    <w:rsid w:val="00D77E05"/>
    <w:rsid w:val="00DA0148"/>
    <w:rsid w:val="00DC0DE3"/>
    <w:rsid w:val="00DC6145"/>
    <w:rsid w:val="00DC7245"/>
    <w:rsid w:val="00DD21E8"/>
    <w:rsid w:val="00DD6AB2"/>
    <w:rsid w:val="00E212D9"/>
    <w:rsid w:val="00E25FCE"/>
    <w:rsid w:val="00E33CFE"/>
    <w:rsid w:val="00E3663E"/>
    <w:rsid w:val="00E81847"/>
    <w:rsid w:val="00E83DB1"/>
    <w:rsid w:val="00E83E16"/>
    <w:rsid w:val="00E8494B"/>
    <w:rsid w:val="00E947DF"/>
    <w:rsid w:val="00F201EE"/>
    <w:rsid w:val="00F202AF"/>
    <w:rsid w:val="00F20DF1"/>
    <w:rsid w:val="00F2260D"/>
    <w:rsid w:val="00F31EEF"/>
    <w:rsid w:val="00F34F7E"/>
    <w:rsid w:val="00F35A8E"/>
    <w:rsid w:val="00F50724"/>
    <w:rsid w:val="00F5101F"/>
    <w:rsid w:val="00F72A39"/>
    <w:rsid w:val="00F72DE0"/>
    <w:rsid w:val="00F76EA5"/>
    <w:rsid w:val="00F929E5"/>
    <w:rsid w:val="00F92A0C"/>
    <w:rsid w:val="00FA16B4"/>
    <w:rsid w:val="00FA6318"/>
    <w:rsid w:val="00FC4C73"/>
    <w:rsid w:val="00FD1E23"/>
    <w:rsid w:val="00FD2423"/>
    <w:rsid w:val="00FD5242"/>
    <w:rsid w:val="00FD655A"/>
    <w:rsid w:val="00FF793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36AF"/>
    <w:rPr>
      <w:rFonts w:ascii="Times New Roman" w:eastAsia="Times New Roman" w:hAnsi="Times New Roman"/>
      <w:sz w:val="24"/>
      <w:szCs w:val="24"/>
    </w:rPr>
  </w:style>
  <w:style w:type="paragraph" w:styleId="Heading3">
    <w:name w:val="heading 3"/>
    <w:basedOn w:val="Normal"/>
    <w:link w:val="Heading3Char"/>
    <w:uiPriority w:val="99"/>
    <w:qFormat/>
    <w:locked/>
    <w:rsid w:val="00A009C9"/>
    <w:pPr>
      <w:spacing w:before="100" w:beforeAutospacing="1" w:after="100" w:afterAutospacing="1"/>
      <w:outlineLvl w:val="2"/>
    </w:pPr>
    <w:rPr>
      <w:rFonts w:eastAsia="Calibri"/>
      <w:b/>
      <w:szCs w:val="2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9"/>
    <w:locked/>
    <w:rsid w:val="00A009C9"/>
    <w:rPr>
      <w:rFonts w:ascii="Times New Roman" w:hAnsi="Times New Roman" w:cs="Times New Roman"/>
      <w:b/>
      <w:sz w:val="24"/>
    </w:rPr>
  </w:style>
  <w:style w:type="character" w:styleId="Hyperlink">
    <w:name w:val="Hyperlink"/>
    <w:basedOn w:val="DefaultParagraphFont"/>
    <w:uiPriority w:val="99"/>
    <w:rsid w:val="005C36AF"/>
    <w:rPr>
      <w:rFonts w:ascii="Verdana" w:hAnsi="Verdana" w:cs="Times New Roman"/>
      <w:color w:val="993300"/>
      <w:sz w:val="18"/>
      <w:u w:val="none"/>
      <w:effect w:val="none"/>
      <w:shd w:val="clear" w:color="auto" w:fill="auto"/>
    </w:rPr>
  </w:style>
  <w:style w:type="paragraph" w:styleId="BalloonText">
    <w:name w:val="Balloon Text"/>
    <w:basedOn w:val="Normal"/>
    <w:link w:val="BalloonTextChar"/>
    <w:uiPriority w:val="99"/>
    <w:semiHidden/>
    <w:rsid w:val="005C36AF"/>
    <w:rPr>
      <w:rFonts w:ascii="Tahoma" w:eastAsia="Calibri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5C36AF"/>
    <w:rPr>
      <w:rFonts w:ascii="Tahoma" w:hAnsi="Tahoma" w:cs="Times New Roman"/>
      <w:sz w:val="16"/>
      <w:lang w:eastAsia="ru-RU"/>
    </w:rPr>
  </w:style>
  <w:style w:type="paragraph" w:styleId="NormalWeb">
    <w:name w:val="Normal (Web)"/>
    <w:aliases w:val="Обычный (Интернет),Обычный (Web),Îáû÷íûé (Web),Обычный (веб)1"/>
    <w:basedOn w:val="Normal"/>
    <w:uiPriority w:val="99"/>
    <w:rsid w:val="005C36AF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99"/>
    <w:qFormat/>
    <w:rsid w:val="005C36AF"/>
    <w:rPr>
      <w:rFonts w:cs="Times New Roman"/>
      <w:b/>
    </w:rPr>
  </w:style>
  <w:style w:type="character" w:styleId="Emphasis">
    <w:name w:val="Emphasis"/>
    <w:basedOn w:val="DefaultParagraphFont"/>
    <w:uiPriority w:val="99"/>
    <w:qFormat/>
    <w:locked/>
    <w:rsid w:val="00BA1D43"/>
    <w:rPr>
      <w:rFonts w:cs="Times New Roman"/>
      <w:i/>
    </w:rPr>
  </w:style>
  <w:style w:type="paragraph" w:customStyle="1" w:styleId="1">
    <w:name w:val="Без интервала1"/>
    <w:uiPriority w:val="99"/>
    <w:rsid w:val="00C03159"/>
    <w:rPr>
      <w:rFonts w:eastAsia="Times New Roman"/>
      <w:lang w:eastAsia="en-US"/>
    </w:rPr>
  </w:style>
  <w:style w:type="paragraph" w:styleId="NoSpacing">
    <w:name w:val="No Spacing"/>
    <w:uiPriority w:val="99"/>
    <w:qFormat/>
    <w:rsid w:val="00DC7245"/>
    <w:rPr>
      <w:rFonts w:ascii="Times New Roman" w:eastAsia="Times New Roman" w:hAnsi="Times New Roman"/>
      <w:sz w:val="24"/>
      <w:szCs w:val="24"/>
    </w:rPr>
  </w:style>
  <w:style w:type="paragraph" w:styleId="ListBullet">
    <w:name w:val="List Bullet"/>
    <w:basedOn w:val="Normal"/>
    <w:uiPriority w:val="99"/>
    <w:rsid w:val="00DC7245"/>
    <w:pPr>
      <w:numPr>
        <w:numId w:val="2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74596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961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9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9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5962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6745963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9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9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59639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9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59641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96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6745964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45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459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7459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7459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7459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74596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4596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459628">
          <w:marLeft w:val="0"/>
          <w:marRight w:val="0"/>
          <w:marTop w:val="0"/>
          <w:marBottom w:val="0"/>
          <w:divBdr>
            <w:top w:val="single" w:sz="4" w:space="19" w:color="CCCCCC"/>
            <w:left w:val="none" w:sz="0" w:space="0" w:color="auto"/>
            <w:bottom w:val="single" w:sz="4" w:space="19" w:color="CCCCCC"/>
            <w:right w:val="none" w:sz="0" w:space="0" w:color="auto"/>
          </w:divBdr>
        </w:div>
        <w:div w:id="1067459629">
          <w:marLeft w:val="0"/>
          <w:marRight w:val="0"/>
          <w:marTop w:val="376"/>
          <w:marBottom w:val="37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459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centr31.ru/" TargetMode="External"/><Relationship Id="rId13" Type="http://schemas.openxmlformats.org/officeDocument/2006/relationships/hyperlink" Target="http://www.mirzamak.by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https://upload.wikimedia.org/wikipedia/commons/9/9b/Mir_castle_in_spring.JP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niasvizh.b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7</TotalTime>
  <Pages>3</Pages>
  <Words>1433</Words>
  <Characters>8171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Пользователь</dc:creator>
  <cp:keywords/>
  <dc:description/>
  <cp:lastModifiedBy>Лолита</cp:lastModifiedBy>
  <cp:revision>5</cp:revision>
  <cp:lastPrinted>2021-11-22T08:50:00Z</cp:lastPrinted>
  <dcterms:created xsi:type="dcterms:W3CDTF">2022-11-11T13:46:00Z</dcterms:created>
  <dcterms:modified xsi:type="dcterms:W3CDTF">2022-11-11T13:53:00Z</dcterms:modified>
</cp:coreProperties>
</file>