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D8714D" w:rsidRPr="00C51175" w:rsidTr="0039732E">
        <w:trPr>
          <w:trHeight w:val="702"/>
        </w:trPr>
        <w:tc>
          <w:tcPr>
            <w:tcW w:w="1244" w:type="dxa"/>
          </w:tcPr>
          <w:p w:rsidR="00D8714D" w:rsidRDefault="007E62F4" w:rsidP="0039732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81330" cy="341630"/>
                  <wp:effectExtent l="0" t="0" r="0" b="127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</w:tcPr>
          <w:p w:rsidR="00D8714D" w:rsidRPr="007D0B4C" w:rsidRDefault="00D8714D" w:rsidP="00397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43C3"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B168E8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EA330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168E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г. Белгород, 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3309">
              <w:rPr>
                <w:rFonts w:ascii="Arial" w:hAnsi="Arial" w:cs="Arial"/>
                <w:b/>
                <w:sz w:val="20"/>
                <w:szCs w:val="20"/>
              </w:rPr>
              <w:t xml:space="preserve">Щорса, 64а, 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D0B4C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D8714D" w:rsidRPr="007D0B4C" w:rsidRDefault="00B168E8" w:rsidP="00397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EA33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8714D" w:rsidRPr="007D0B4C">
              <w:rPr>
                <w:rFonts w:ascii="Arial" w:hAnsi="Arial" w:cs="Arial"/>
                <w:b/>
                <w:sz w:val="20"/>
                <w:szCs w:val="20"/>
              </w:rPr>
              <w:t>Остановка ТРЦ «Сити Мол Белгородский»</w:t>
            </w:r>
          </w:p>
          <w:p w:rsidR="00D8714D" w:rsidRPr="00FE536C" w:rsidRDefault="00D8714D" w:rsidP="00DE4DAC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www</w:t>
              </w:r>
              <w:r w:rsidRPr="00580664">
                <w:rPr>
                  <w:rStyle w:val="a8"/>
                  <w:rFonts w:ascii="Arial" w:hAnsi="Arial" w:cs="Arial"/>
                  <w:b/>
                </w:rPr>
                <w:t>.</w:t>
              </w:r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turcentr</w:t>
              </w:r>
              <w:r w:rsidRPr="00580664">
                <w:rPr>
                  <w:rStyle w:val="a8"/>
                  <w:rFonts w:ascii="Arial" w:hAnsi="Arial" w:cs="Arial"/>
                  <w:b/>
                </w:rPr>
                <w:t>31.</w:t>
              </w:r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ru</w:t>
              </w:r>
            </w:hyperlink>
            <w:r w:rsidR="00B168E8">
              <w:t xml:space="preserve">            </w:t>
            </w:r>
            <w:r w:rsidRPr="001C5D87">
              <w:rPr>
                <w:rFonts w:ascii="Arial" w:hAnsi="Arial" w:cs="Arial"/>
                <w:b/>
                <w:sz w:val="22"/>
                <w:szCs w:val="22"/>
              </w:rPr>
              <w:t>т</w:t>
            </w:r>
            <w:r w:rsidRPr="000D43C3">
              <w:rPr>
                <w:rFonts w:ascii="Arial" w:hAnsi="Arial" w:cs="Arial"/>
                <w:b/>
                <w:sz w:val="22"/>
                <w:szCs w:val="22"/>
              </w:rPr>
              <w:t>./ф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D43C3">
              <w:rPr>
                <w:rFonts w:ascii="Arial" w:hAnsi="Arial" w:cs="Arial"/>
                <w:b/>
                <w:sz w:val="22"/>
                <w:szCs w:val="22"/>
              </w:rPr>
              <w:t xml:space="preserve"> (4722) 28-90-40;  тел: (4722) 28-90-45;    +7-951-769-21-41</w:t>
            </w:r>
          </w:p>
        </w:tc>
      </w:tr>
    </w:tbl>
    <w:p w:rsidR="00D8714D" w:rsidRDefault="00D8714D" w:rsidP="0039732E"/>
    <w:p w:rsidR="00E83C8C" w:rsidRDefault="00B168E8" w:rsidP="00480598">
      <w:pPr>
        <w:jc w:val="center"/>
        <w:rPr>
          <w:rFonts w:ascii="Georgia" w:hAnsi="Georgia"/>
          <w:b/>
          <w:i/>
          <w:color w:val="CC0000"/>
          <w:sz w:val="32"/>
          <w:szCs w:val="32"/>
          <w:u w:val="single"/>
        </w:rPr>
      </w:pPr>
      <w:r w:rsidRPr="00B168E8">
        <w:rPr>
          <w:rFonts w:ascii="Georgia" w:hAnsi="Georgia"/>
          <w:b/>
          <w:i/>
          <w:color w:val="CC0000"/>
          <w:sz w:val="32"/>
          <w:szCs w:val="32"/>
        </w:rPr>
        <w:t xml:space="preserve">                        </w:t>
      </w:r>
      <w:r w:rsidRPr="00B168E8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</w:t>
      </w:r>
      <w:r w:rsidR="00E83C8C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                     </w:t>
      </w:r>
    </w:p>
    <w:p w:rsidR="00D8714D" w:rsidRPr="00F82B8B" w:rsidRDefault="00E83C8C" w:rsidP="00480598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E83C8C">
        <w:rPr>
          <w:rFonts w:ascii="Georgia" w:hAnsi="Georgia"/>
          <w:b/>
          <w:i/>
          <w:color w:val="CC0000"/>
          <w:sz w:val="32"/>
          <w:szCs w:val="32"/>
        </w:rPr>
        <w:t xml:space="preserve">                         </w:t>
      </w:r>
      <w:r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</w:t>
      </w:r>
      <w:r w:rsidR="00D8714D" w:rsidRPr="00B168E8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ДЖУБГА, </w:t>
      </w:r>
      <w:r w:rsidR="00B168E8" w:rsidRPr="00B168E8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</w:t>
      </w:r>
      <w:r w:rsidR="00D8714D" w:rsidRPr="00B168E8">
        <w:rPr>
          <w:rFonts w:ascii="Georgia" w:hAnsi="Georgia"/>
          <w:b/>
          <w:i/>
          <w:color w:val="CC0000"/>
          <w:sz w:val="40"/>
          <w:szCs w:val="40"/>
          <w:u w:val="single"/>
        </w:rPr>
        <w:t>«МАРГАРИТА»</w:t>
      </w:r>
      <w:r w:rsidR="008E27A3" w:rsidRPr="008E27A3">
        <w:rPr>
          <w:rFonts w:ascii="Georgia" w:hAnsi="Georgia"/>
          <w:b/>
          <w:i/>
          <w:color w:val="FF0000"/>
          <w:sz w:val="40"/>
          <w:szCs w:val="40"/>
        </w:rPr>
        <w:t xml:space="preserve">  </w:t>
      </w:r>
      <w:r w:rsidR="00B168E8">
        <w:rPr>
          <w:rFonts w:ascii="Georgia" w:hAnsi="Georgia"/>
          <w:b/>
          <w:i/>
          <w:color w:val="FF0000"/>
          <w:sz w:val="40"/>
          <w:szCs w:val="40"/>
        </w:rPr>
        <w:t xml:space="preserve">            </w:t>
      </w:r>
      <w:r w:rsidR="008E27A3" w:rsidRPr="008E27A3">
        <w:rPr>
          <w:rFonts w:ascii="Georgia" w:hAnsi="Georgia"/>
          <w:b/>
          <w:i/>
          <w:color w:val="FF0000"/>
          <w:sz w:val="40"/>
          <w:szCs w:val="40"/>
        </w:rPr>
        <w:t xml:space="preserve">  </w:t>
      </w:r>
      <w:r w:rsidR="00D8714D" w:rsidRPr="008E27A3">
        <w:rPr>
          <w:rFonts w:ascii="Georgia" w:hAnsi="Georgia"/>
          <w:b/>
          <w:i/>
          <w:color w:val="FF0000"/>
          <w:sz w:val="40"/>
          <w:szCs w:val="40"/>
        </w:rPr>
        <w:t xml:space="preserve"> </w:t>
      </w:r>
      <w:r w:rsidR="00D8714D" w:rsidRPr="00B168E8">
        <w:rPr>
          <w:rFonts w:ascii="Georgia" w:hAnsi="Georgia"/>
          <w:b/>
          <w:i/>
          <w:iCs/>
          <w:color w:val="0000FF"/>
          <w:sz w:val="28"/>
          <w:szCs w:val="28"/>
        </w:rPr>
        <w:t>Лето 20</w:t>
      </w:r>
      <w:r w:rsidR="00A22640" w:rsidRPr="00B168E8">
        <w:rPr>
          <w:rFonts w:ascii="Georgia" w:hAnsi="Georgia"/>
          <w:b/>
          <w:i/>
          <w:iCs/>
          <w:color w:val="0000FF"/>
          <w:sz w:val="28"/>
          <w:szCs w:val="28"/>
        </w:rPr>
        <w:t>2</w:t>
      </w:r>
      <w:r w:rsidR="00507C7C">
        <w:rPr>
          <w:rFonts w:ascii="Georgia" w:hAnsi="Georgia"/>
          <w:b/>
          <w:i/>
          <w:iCs/>
          <w:color w:val="0000FF"/>
          <w:sz w:val="28"/>
          <w:szCs w:val="28"/>
        </w:rPr>
        <w:t>4</w:t>
      </w:r>
    </w:p>
    <w:p w:rsidR="00D8714D" w:rsidRPr="009E782C" w:rsidRDefault="007E62F4" w:rsidP="00480598">
      <w:pPr>
        <w:jc w:val="center"/>
        <w:rPr>
          <w:rFonts w:ascii="Georgia" w:hAnsi="Georgia"/>
          <w:b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bottom</wp:align>
            </wp:positionV>
            <wp:extent cx="3058160" cy="2303780"/>
            <wp:effectExtent l="0" t="0" r="8890" b="1270"/>
            <wp:wrapTight wrapText="bothSides">
              <wp:wrapPolygon edited="0">
                <wp:start x="0" y="0"/>
                <wp:lineTo x="0" y="21433"/>
                <wp:lineTo x="21528" y="21433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4D" w:rsidRPr="00E83C8C" w:rsidRDefault="00D8714D" w:rsidP="00B47AFB">
      <w:pPr>
        <w:pStyle w:val="a3"/>
        <w:jc w:val="both"/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</w:pPr>
      <w:r w:rsidRPr="00E83C8C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Гостевой дом </w:t>
      </w:r>
      <w:r w:rsidRPr="00E83C8C">
        <w:rPr>
          <w:rFonts w:ascii="Georgia" w:hAnsi="Georgia"/>
          <w:sz w:val="22"/>
          <w:szCs w:val="22"/>
          <w:u w:val="none"/>
          <w:shd w:val="clear" w:color="auto" w:fill="FFFFFF"/>
        </w:rPr>
        <w:t>«Маргарита»</w:t>
      </w:r>
      <w:r w:rsidRPr="00E83C8C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 расположен в тихом микрорайоне Ореховая роща посёлка Джубга. </w:t>
      </w:r>
      <w:r w:rsidRPr="00E83C8C">
        <w:rPr>
          <w:rFonts w:ascii="Georgia" w:hAnsi="Georgia"/>
          <w:b w:val="0"/>
          <w:bCs/>
          <w:sz w:val="22"/>
          <w:szCs w:val="22"/>
          <w:u w:val="none"/>
        </w:rPr>
        <w:t>Джубга</w:t>
      </w:r>
      <w:r w:rsidRPr="00E83C8C">
        <w:rPr>
          <w:rFonts w:ascii="Georgia" w:hAnsi="Georgia"/>
          <w:b w:val="0"/>
          <w:sz w:val="22"/>
          <w:szCs w:val="22"/>
          <w:u w:val="none"/>
        </w:rPr>
        <w:t xml:space="preserve"> – один из самых посещаемых курортных поселков Черноморского побережья Кавказа. Расположен в Туапсинском районе Краснодарского края.</w:t>
      </w:r>
      <w:r w:rsidR="000473D1" w:rsidRPr="00E83C8C">
        <w:rPr>
          <w:rFonts w:ascii="Georgia" w:hAnsi="Georgia"/>
          <w:b w:val="0"/>
          <w:sz w:val="22"/>
          <w:szCs w:val="22"/>
          <w:u w:val="none"/>
        </w:rPr>
        <w:t xml:space="preserve"> Джубга  - лучшее место для тех, кто мечтает о тихом, несуетливом курорте, где главным развлечением является море. Жители мегаполисов, уставших от шума, суеты, ночных клубов и дискотек едут именно сюда. Хорош курорт и для отдыха с детьми. Несмотря на свою спокойную атмосферу, Джубга обладает достаточно развитой инфраструктурой – есть кафе и развлекательные заведения.</w:t>
      </w:r>
      <w:r w:rsidRPr="00E83C8C">
        <w:rPr>
          <w:rFonts w:ascii="Georgia" w:hAnsi="Georgia"/>
          <w:b w:val="0"/>
          <w:sz w:val="22"/>
          <w:szCs w:val="22"/>
          <w:u w:val="none"/>
        </w:rPr>
        <w:t xml:space="preserve"> Пляжная полоса широкая и довольно протяженная. Здесь Вас ждут разнообразные водные развлечения и аттракционы, гидроциклы, организуются морские прогулки. У всей семьи отдых в Джубге оставит самые лучшие впечатления! </w:t>
      </w:r>
      <w:r w:rsidRPr="00E83C8C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В пешей доступности от гостевого дома </w:t>
      </w:r>
      <w:r w:rsidRPr="00E83C8C">
        <w:rPr>
          <w:rFonts w:ascii="Georgia" w:hAnsi="Georgia"/>
          <w:sz w:val="22"/>
          <w:szCs w:val="22"/>
          <w:u w:val="none"/>
          <w:shd w:val="clear" w:color="auto" w:fill="FFFFFF"/>
        </w:rPr>
        <w:t xml:space="preserve">«Маргарита» </w:t>
      </w:r>
      <w:r w:rsidRPr="00E83C8C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>расположены центр, набережная, аквапарк, дельфинарий, рынок, остановка маршрутки, аптека, рынок, банкомат «Сбербанка». Просторный двор с одноэтажным корпусом, где номера имеют индивидуальные входы. Постояльцы гостевого дома «Маргарита» могут воспользоваться беседкой и мангалом для приготовления шашлыка.</w:t>
      </w:r>
    </w:p>
    <w:p w:rsidR="00D8714D" w:rsidRPr="00E83C8C" w:rsidRDefault="00D8714D" w:rsidP="001774D4">
      <w:pPr>
        <w:pStyle w:val="a3"/>
        <w:jc w:val="both"/>
        <w:rPr>
          <w:rFonts w:ascii="Georgia" w:hAnsi="Georgia"/>
          <w:b w:val="0"/>
          <w:sz w:val="22"/>
          <w:szCs w:val="22"/>
          <w:u w:val="none"/>
        </w:rPr>
      </w:pPr>
      <w:r w:rsidRPr="00E83C8C">
        <w:rPr>
          <w:rFonts w:ascii="Georgia" w:hAnsi="Georgia" w:cs="Arial"/>
          <w:color w:val="0000CC"/>
          <w:sz w:val="22"/>
          <w:szCs w:val="22"/>
        </w:rPr>
        <w:t>Размещение</w:t>
      </w:r>
      <w:r w:rsidRPr="00E83C8C">
        <w:rPr>
          <w:rFonts w:ascii="Georgia" w:hAnsi="Georgia"/>
          <w:b w:val="0"/>
          <w:color w:val="0000CC"/>
          <w:sz w:val="22"/>
          <w:szCs w:val="22"/>
          <w:u w:val="none"/>
        </w:rPr>
        <w:t>:</w:t>
      </w:r>
      <w:r w:rsidRPr="00E83C8C">
        <w:rPr>
          <w:rFonts w:ascii="Georgia" w:hAnsi="Georgia"/>
          <w:b w:val="0"/>
          <w:sz w:val="22"/>
          <w:szCs w:val="22"/>
          <w:u w:val="none"/>
        </w:rPr>
        <w:t xml:space="preserve"> </w:t>
      </w:r>
      <w:r w:rsidRPr="00E83C8C">
        <w:rPr>
          <w:rFonts w:ascii="Georgia" w:hAnsi="Georgia"/>
          <w:sz w:val="22"/>
          <w:szCs w:val="22"/>
          <w:u w:val="none"/>
        </w:rPr>
        <w:t>«Эконом» 2-х, 3-х, 4-х, 5-</w:t>
      </w:r>
      <w:r w:rsidR="00907D33" w:rsidRPr="00E83C8C">
        <w:rPr>
          <w:rFonts w:ascii="Georgia" w:hAnsi="Georgia"/>
          <w:sz w:val="22"/>
          <w:szCs w:val="22"/>
          <w:u w:val="none"/>
        </w:rPr>
        <w:t>х</w:t>
      </w:r>
      <w:r w:rsidRPr="00E83C8C">
        <w:rPr>
          <w:rFonts w:ascii="Georgia" w:hAnsi="Georgia"/>
          <w:sz w:val="22"/>
          <w:szCs w:val="22"/>
          <w:u w:val="none"/>
        </w:rPr>
        <w:t xml:space="preserve"> местные номера </w:t>
      </w:r>
      <w:r w:rsidRPr="00E83C8C">
        <w:rPr>
          <w:rFonts w:ascii="Georgia" w:hAnsi="Georgia"/>
          <w:sz w:val="22"/>
          <w:szCs w:val="22"/>
        </w:rPr>
        <w:t xml:space="preserve">с удобствами на территории </w:t>
      </w:r>
      <w:r w:rsidRPr="00E83C8C">
        <w:rPr>
          <w:rFonts w:ascii="Georgia" w:hAnsi="Georgia"/>
          <w:b w:val="0"/>
          <w:sz w:val="22"/>
          <w:szCs w:val="22"/>
          <w:u w:val="none"/>
        </w:rPr>
        <w:t>(односпальные или двуспальная кровати, шкаф, прикроватные тумбочки, вешалка, зеркало, вентилятор, интернет)</w:t>
      </w:r>
      <w:r w:rsidR="00CF6ACC" w:rsidRPr="00E83C8C">
        <w:rPr>
          <w:rFonts w:ascii="Georgia" w:hAnsi="Georgia"/>
          <w:b w:val="0"/>
          <w:sz w:val="22"/>
          <w:szCs w:val="22"/>
          <w:u w:val="none"/>
        </w:rPr>
        <w:t>.</w:t>
      </w:r>
      <w:r w:rsidRPr="00E83C8C">
        <w:rPr>
          <w:rFonts w:ascii="Georgia" w:hAnsi="Georgia"/>
          <w:b w:val="0"/>
          <w:sz w:val="22"/>
          <w:szCs w:val="22"/>
          <w:u w:val="none"/>
        </w:rPr>
        <w:t xml:space="preserve">  </w:t>
      </w:r>
    </w:p>
    <w:p w:rsidR="00E83C8C" w:rsidRPr="00E83C8C" w:rsidRDefault="00E83C8C" w:rsidP="001774D4">
      <w:pPr>
        <w:pStyle w:val="a3"/>
        <w:jc w:val="both"/>
        <w:rPr>
          <w:rFonts w:ascii="Georgia" w:hAnsi="Georgia"/>
          <w:b w:val="0"/>
          <w:sz w:val="22"/>
          <w:szCs w:val="22"/>
          <w:u w:val="none"/>
        </w:rPr>
      </w:pPr>
      <w:r w:rsidRPr="00E83C8C">
        <w:rPr>
          <w:rFonts w:ascii="Georgia" w:hAnsi="Georgia"/>
          <w:sz w:val="22"/>
          <w:szCs w:val="22"/>
          <w:u w:val="none"/>
        </w:rPr>
        <w:t>«Стандарт» 2-х, 3-х местные номера с удобствами</w:t>
      </w:r>
      <w:r w:rsidRPr="00E83C8C">
        <w:rPr>
          <w:rFonts w:ascii="Georgia" w:hAnsi="Georgia"/>
          <w:sz w:val="22"/>
          <w:szCs w:val="22"/>
        </w:rPr>
        <w:t xml:space="preserve"> </w:t>
      </w:r>
      <w:r w:rsidRPr="00E83C8C">
        <w:rPr>
          <w:rFonts w:ascii="Georgia" w:hAnsi="Georgia"/>
          <w:b w:val="0"/>
          <w:sz w:val="22"/>
          <w:szCs w:val="22"/>
          <w:u w:val="none"/>
        </w:rPr>
        <w:t>(</w:t>
      </w:r>
      <w:r w:rsidRPr="00E83C8C">
        <w:rPr>
          <w:rFonts w:ascii="Georgia" w:hAnsi="Georgia"/>
          <w:b w:val="0"/>
          <w:sz w:val="22"/>
          <w:szCs w:val="22"/>
          <w:u w:val="none"/>
          <w:lang w:val="en-US"/>
        </w:rPr>
        <w:t>WC</w:t>
      </w:r>
      <w:r w:rsidRPr="00E83C8C">
        <w:rPr>
          <w:rFonts w:ascii="Georgia" w:hAnsi="Georgia"/>
          <w:b w:val="0"/>
          <w:sz w:val="22"/>
          <w:szCs w:val="22"/>
          <w:u w:val="none"/>
        </w:rPr>
        <w:t xml:space="preserve">, душ, кондиционер, ТВ, холодильник, односпальные или двуспальная кровати, шкаф, прикроватные тумбочки, вешалка, зеркало, интернет).  </w:t>
      </w:r>
    </w:p>
    <w:p w:rsidR="00D8714D" w:rsidRPr="00E83C8C" w:rsidRDefault="00D8714D" w:rsidP="00B47AF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E83C8C">
        <w:rPr>
          <w:rFonts w:ascii="Georgia" w:hAnsi="Georgia" w:cs="Arial"/>
          <w:b/>
          <w:color w:val="0000CC"/>
          <w:sz w:val="22"/>
          <w:szCs w:val="22"/>
          <w:u w:val="single"/>
        </w:rPr>
        <w:t>Пляж</w:t>
      </w:r>
      <w:r w:rsidRPr="00E83C8C">
        <w:rPr>
          <w:rFonts w:ascii="Georgia" w:hAnsi="Georgia" w:cs="Arial"/>
          <w:color w:val="0000CC"/>
          <w:sz w:val="22"/>
          <w:szCs w:val="22"/>
          <w:u w:val="single"/>
        </w:rPr>
        <w:t>:</w:t>
      </w:r>
      <w:r w:rsidRPr="00E83C8C">
        <w:rPr>
          <w:rFonts w:ascii="Georgia" w:hAnsi="Georgia" w:cs="Arial"/>
          <w:sz w:val="22"/>
          <w:szCs w:val="22"/>
        </w:rPr>
        <w:t xml:space="preserve"> </w:t>
      </w:r>
      <w:r w:rsidRPr="00E83C8C">
        <w:rPr>
          <w:rFonts w:ascii="Georgia" w:hAnsi="Georgia" w:cs="Arial"/>
          <w:b/>
          <w:sz w:val="22"/>
          <w:szCs w:val="22"/>
        </w:rPr>
        <w:t>10-1</w:t>
      </w:r>
      <w:r w:rsidRPr="00E83C8C">
        <w:rPr>
          <w:rFonts w:ascii="Georgia" w:hAnsi="Georgia"/>
          <w:b/>
          <w:bCs/>
          <w:sz w:val="22"/>
          <w:szCs w:val="22"/>
        </w:rPr>
        <w:t xml:space="preserve">5 мин </w:t>
      </w:r>
      <w:r w:rsidRPr="00E83C8C">
        <w:rPr>
          <w:rFonts w:ascii="Georgia" w:hAnsi="Georgia"/>
          <w:bCs/>
          <w:sz w:val="22"/>
          <w:szCs w:val="22"/>
        </w:rPr>
        <w:t>-</w:t>
      </w:r>
      <w:r w:rsidRPr="00E83C8C">
        <w:rPr>
          <w:rFonts w:ascii="Georgia" w:hAnsi="Georgia" w:cs="Arial"/>
          <w:sz w:val="22"/>
          <w:szCs w:val="22"/>
        </w:rPr>
        <w:t>галечный</w:t>
      </w:r>
      <w:r w:rsidRPr="00E83C8C">
        <w:rPr>
          <w:rFonts w:ascii="Georgia" w:hAnsi="Georgia"/>
          <w:sz w:val="22"/>
          <w:szCs w:val="22"/>
        </w:rPr>
        <w:t>.</w:t>
      </w:r>
    </w:p>
    <w:p w:rsidR="00D8714D" w:rsidRPr="00E83C8C" w:rsidRDefault="00D8714D" w:rsidP="00B47AFB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/>
          <w:sz w:val="22"/>
          <w:szCs w:val="22"/>
        </w:rPr>
      </w:pPr>
      <w:r w:rsidRPr="00E83C8C">
        <w:rPr>
          <w:rFonts w:ascii="Georgia" w:hAnsi="Georgia" w:cs="Arial"/>
          <w:b/>
          <w:color w:val="0000CC"/>
          <w:sz w:val="22"/>
          <w:szCs w:val="22"/>
          <w:u w:val="single"/>
        </w:rPr>
        <w:t>Питание:</w:t>
      </w:r>
      <w:r w:rsidRPr="00E83C8C">
        <w:rPr>
          <w:rFonts w:ascii="Georgia" w:hAnsi="Georgia" w:cs="Arial"/>
          <w:b/>
          <w:sz w:val="22"/>
          <w:szCs w:val="22"/>
        </w:rPr>
        <w:t xml:space="preserve"> </w:t>
      </w:r>
      <w:r w:rsidRPr="00E83C8C">
        <w:rPr>
          <w:rFonts w:ascii="Georgia" w:hAnsi="Georgia" w:cs="Arial"/>
          <w:sz w:val="22"/>
          <w:szCs w:val="22"/>
        </w:rPr>
        <w:t>общая кухня</w:t>
      </w:r>
      <w:r w:rsidRPr="00E83C8C">
        <w:rPr>
          <w:rFonts w:ascii="Georgia" w:hAnsi="Georgia" w:cs="Arial"/>
          <w:b/>
          <w:sz w:val="22"/>
          <w:szCs w:val="22"/>
        </w:rPr>
        <w:t xml:space="preserve"> </w:t>
      </w:r>
      <w:r w:rsidRPr="00E83C8C">
        <w:rPr>
          <w:rFonts w:ascii="Georgia" w:hAnsi="Georgia"/>
          <w:sz w:val="22"/>
          <w:szCs w:val="22"/>
        </w:rPr>
        <w:t>для самостоятельного приготовления пищи.</w:t>
      </w:r>
    </w:p>
    <w:p w:rsidR="00D8714D" w:rsidRPr="00E83C8C" w:rsidRDefault="00D8714D" w:rsidP="00D52396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/>
          <w:b/>
          <w:sz w:val="22"/>
          <w:szCs w:val="22"/>
        </w:rPr>
      </w:pPr>
      <w:r w:rsidRPr="00E83C8C">
        <w:rPr>
          <w:rFonts w:cs="Arial"/>
          <w:b/>
          <w:color w:val="0000CC"/>
          <w:sz w:val="22"/>
          <w:szCs w:val="22"/>
          <w:u w:val="single"/>
        </w:rPr>
        <w:t>Детям:</w:t>
      </w:r>
      <w:r w:rsidRPr="00E83C8C">
        <w:rPr>
          <w:rFonts w:cs="Arial"/>
          <w:sz w:val="22"/>
          <w:szCs w:val="22"/>
        </w:rPr>
        <w:t xml:space="preserve"> </w:t>
      </w:r>
      <w:r w:rsidR="00784EFD" w:rsidRPr="00E83C8C">
        <w:rPr>
          <w:rFonts w:cs="Arial"/>
          <w:b/>
          <w:sz w:val="22"/>
          <w:szCs w:val="22"/>
        </w:rPr>
        <w:t>до 5 лет</w:t>
      </w:r>
      <w:r w:rsidR="00784EFD" w:rsidRPr="00E83C8C">
        <w:rPr>
          <w:rFonts w:cs="Arial"/>
          <w:sz w:val="22"/>
          <w:szCs w:val="22"/>
        </w:rPr>
        <w:t xml:space="preserve"> на одном месте с родителями – </w:t>
      </w:r>
      <w:r w:rsidR="00E32726" w:rsidRPr="00E83C8C">
        <w:rPr>
          <w:rFonts w:cs="Arial"/>
          <w:b/>
          <w:sz w:val="22"/>
          <w:szCs w:val="22"/>
        </w:rPr>
        <w:t>6</w:t>
      </w:r>
      <w:r w:rsidR="00F032CC" w:rsidRPr="00E83C8C">
        <w:rPr>
          <w:rFonts w:cs="Arial"/>
          <w:b/>
          <w:sz w:val="22"/>
          <w:szCs w:val="22"/>
        </w:rPr>
        <w:t>5</w:t>
      </w:r>
      <w:r w:rsidR="00E32726" w:rsidRPr="00E83C8C">
        <w:rPr>
          <w:rFonts w:cs="Arial"/>
          <w:b/>
          <w:sz w:val="22"/>
          <w:szCs w:val="22"/>
        </w:rPr>
        <w:t>0</w:t>
      </w:r>
      <w:r w:rsidR="00784EFD" w:rsidRPr="00E83C8C">
        <w:rPr>
          <w:rFonts w:cs="Arial"/>
          <w:b/>
          <w:sz w:val="22"/>
          <w:szCs w:val="22"/>
        </w:rPr>
        <w:t>0 руб.,</w:t>
      </w:r>
      <w:r w:rsidR="006554C0" w:rsidRPr="00E83C8C">
        <w:rPr>
          <w:rFonts w:cs="Arial"/>
          <w:b/>
          <w:sz w:val="22"/>
          <w:szCs w:val="22"/>
        </w:rPr>
        <w:t xml:space="preserve"> </w:t>
      </w:r>
      <w:r w:rsidRPr="00E83C8C">
        <w:rPr>
          <w:b/>
          <w:sz w:val="22"/>
          <w:szCs w:val="22"/>
        </w:rPr>
        <w:t>до 12 лет</w:t>
      </w:r>
      <w:r w:rsidRPr="00E83C8C">
        <w:rPr>
          <w:sz w:val="22"/>
          <w:szCs w:val="22"/>
        </w:rPr>
        <w:t xml:space="preserve">- скидка на проезд – </w:t>
      </w:r>
      <w:r w:rsidRPr="00E83C8C">
        <w:rPr>
          <w:b/>
          <w:sz w:val="22"/>
          <w:szCs w:val="22"/>
        </w:rPr>
        <w:t>200 руб.</w:t>
      </w:r>
    </w:p>
    <w:p w:rsidR="00D8714D" w:rsidRPr="00B47AFB" w:rsidRDefault="00D8714D" w:rsidP="0039732E">
      <w:pPr>
        <w:pStyle w:val="1"/>
        <w:rPr>
          <w:rFonts w:ascii="Georgia" w:hAnsi="Georgia"/>
          <w:color w:val="0000FF"/>
          <w:sz w:val="28"/>
          <w:szCs w:val="28"/>
        </w:rPr>
      </w:pPr>
      <w:r w:rsidRPr="00B47AFB">
        <w:rPr>
          <w:rFonts w:ascii="Georgia" w:hAnsi="Georgia"/>
          <w:color w:val="0000FF"/>
          <w:sz w:val="28"/>
          <w:szCs w:val="28"/>
        </w:rPr>
        <w:t>Стоимость тура на 1 человека (7 ночей)</w:t>
      </w:r>
    </w:p>
    <w:tbl>
      <w:tblPr>
        <w:tblW w:w="9013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515"/>
        <w:gridCol w:w="1863"/>
        <w:gridCol w:w="1928"/>
      </w:tblGrid>
      <w:tr w:rsidR="00AE44E7" w:rsidRPr="007D5948" w:rsidTr="00AE44E7">
        <w:trPr>
          <w:cantSplit/>
          <w:trHeight w:val="291"/>
          <w:jc w:val="center"/>
        </w:trPr>
        <w:tc>
          <w:tcPr>
            <w:tcW w:w="2707" w:type="dxa"/>
            <w:vMerge w:val="restart"/>
            <w:tcBorders>
              <w:tl2br w:val="single" w:sz="4" w:space="0" w:color="auto"/>
            </w:tcBorders>
          </w:tcPr>
          <w:p w:rsidR="00AE44E7" w:rsidRPr="00BC263C" w:rsidRDefault="00AE44E7" w:rsidP="007E750B">
            <w:pPr>
              <w:jc w:val="right"/>
              <w:rPr>
                <w:b/>
                <w:bCs/>
              </w:rPr>
            </w:pPr>
            <w:r w:rsidRPr="00BC263C">
              <w:rPr>
                <w:b/>
                <w:bCs/>
              </w:rPr>
              <w:t>Размещение</w:t>
            </w:r>
          </w:p>
          <w:p w:rsidR="00AE44E7" w:rsidRPr="00BC263C" w:rsidRDefault="00AE44E7" w:rsidP="007E750B">
            <w:pPr>
              <w:rPr>
                <w:b/>
                <w:bCs/>
              </w:rPr>
            </w:pPr>
          </w:p>
          <w:p w:rsidR="00AE44E7" w:rsidRPr="007D5948" w:rsidRDefault="00AE44E7" w:rsidP="007E750B">
            <w:r w:rsidRPr="00BC263C">
              <w:rPr>
                <w:b/>
                <w:bCs/>
              </w:rPr>
              <w:t>Заезды</w:t>
            </w:r>
          </w:p>
        </w:tc>
        <w:tc>
          <w:tcPr>
            <w:tcW w:w="2515" w:type="dxa"/>
            <w:vMerge w:val="restart"/>
          </w:tcPr>
          <w:p w:rsidR="00AE44E7" w:rsidRPr="00B168E8" w:rsidRDefault="00AE44E7" w:rsidP="000473D1">
            <w:pPr>
              <w:jc w:val="center"/>
              <w:rPr>
                <w:b/>
              </w:rPr>
            </w:pPr>
            <w:r w:rsidRPr="00B168E8">
              <w:rPr>
                <w:b/>
              </w:rPr>
              <w:t>ЭКОНОМ</w:t>
            </w:r>
          </w:p>
          <w:p w:rsidR="00AE44E7" w:rsidRPr="00B168E8" w:rsidRDefault="00AE44E7" w:rsidP="000473D1">
            <w:pPr>
              <w:jc w:val="center"/>
              <w:rPr>
                <w:b/>
              </w:rPr>
            </w:pPr>
            <w:r w:rsidRPr="00B168E8">
              <w:rPr>
                <w:b/>
              </w:rPr>
              <w:t>2-х, 3-х, 4-х, 5- мест.</w:t>
            </w:r>
          </w:p>
          <w:p w:rsidR="00AE44E7" w:rsidRPr="002575E5" w:rsidRDefault="00AE44E7" w:rsidP="000473D1">
            <w:pPr>
              <w:jc w:val="center"/>
              <w:rPr>
                <w:b/>
                <w:color w:val="008000"/>
                <w:u w:val="single"/>
              </w:rPr>
            </w:pPr>
            <w:r w:rsidRPr="00B168E8">
              <w:rPr>
                <w:b/>
                <w:u w:val="single"/>
              </w:rPr>
              <w:t>с удоб. на террит.</w:t>
            </w:r>
          </w:p>
        </w:tc>
        <w:tc>
          <w:tcPr>
            <w:tcW w:w="1863" w:type="dxa"/>
            <w:vMerge w:val="restart"/>
          </w:tcPr>
          <w:p w:rsidR="00AE44E7" w:rsidRPr="00B97B64" w:rsidRDefault="00AE44E7" w:rsidP="000473D1">
            <w:pPr>
              <w:jc w:val="center"/>
              <w:rPr>
                <w:b/>
              </w:rPr>
            </w:pPr>
            <w:r w:rsidRPr="00B97B64">
              <w:rPr>
                <w:b/>
              </w:rPr>
              <w:t>СТАНДАРТ</w:t>
            </w:r>
          </w:p>
          <w:p w:rsidR="00AE44E7" w:rsidRDefault="00AE44E7" w:rsidP="00F032CC">
            <w:pPr>
              <w:jc w:val="center"/>
              <w:rPr>
                <w:b/>
              </w:rPr>
            </w:pPr>
            <w:r>
              <w:rPr>
                <w:b/>
              </w:rPr>
              <w:t>2-х, 3-х мест.</w:t>
            </w:r>
          </w:p>
          <w:p w:rsidR="00AE44E7" w:rsidRPr="00B97B64" w:rsidRDefault="00AE44E7" w:rsidP="00F032CC">
            <w:pPr>
              <w:jc w:val="center"/>
              <w:rPr>
                <w:b/>
              </w:rPr>
            </w:pPr>
            <w:r>
              <w:rPr>
                <w:b/>
              </w:rPr>
              <w:t xml:space="preserve"> с удоб.</w:t>
            </w:r>
          </w:p>
        </w:tc>
        <w:tc>
          <w:tcPr>
            <w:tcW w:w="1928" w:type="dxa"/>
            <w:vMerge w:val="restart"/>
          </w:tcPr>
          <w:p w:rsidR="00AE44E7" w:rsidRPr="00B97B64" w:rsidRDefault="00AE44E7" w:rsidP="007171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Доп. место детям до 12 лет</w:t>
            </w:r>
          </w:p>
        </w:tc>
      </w:tr>
      <w:tr w:rsidR="00AE44E7" w:rsidRPr="007D5948" w:rsidTr="00AE44E7">
        <w:trPr>
          <w:cantSplit/>
          <w:trHeight w:val="605"/>
          <w:jc w:val="center"/>
        </w:trPr>
        <w:tc>
          <w:tcPr>
            <w:tcW w:w="2707" w:type="dxa"/>
            <w:vMerge/>
            <w:tcBorders>
              <w:tl2br w:val="single" w:sz="4" w:space="0" w:color="auto"/>
            </w:tcBorders>
          </w:tcPr>
          <w:p w:rsidR="00AE44E7" w:rsidRPr="00BC263C" w:rsidRDefault="00AE44E7" w:rsidP="007E750B">
            <w:pPr>
              <w:jc w:val="right"/>
              <w:rPr>
                <w:b/>
                <w:bCs/>
              </w:rPr>
            </w:pPr>
          </w:p>
        </w:tc>
        <w:tc>
          <w:tcPr>
            <w:tcW w:w="2515" w:type="dxa"/>
            <w:vMerge/>
          </w:tcPr>
          <w:p w:rsidR="00AE44E7" w:rsidRPr="00B168E8" w:rsidRDefault="00AE44E7" w:rsidP="000473D1">
            <w:pPr>
              <w:jc w:val="center"/>
              <w:rPr>
                <w:b/>
              </w:rPr>
            </w:pPr>
          </w:p>
        </w:tc>
        <w:tc>
          <w:tcPr>
            <w:tcW w:w="1863" w:type="dxa"/>
            <w:vMerge/>
          </w:tcPr>
          <w:p w:rsidR="00AE44E7" w:rsidRPr="00B97B64" w:rsidRDefault="00AE44E7" w:rsidP="00F032CC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AE44E7" w:rsidRPr="00B97B64" w:rsidRDefault="00AE44E7" w:rsidP="00717154">
            <w:pPr>
              <w:jc w:val="center"/>
              <w:rPr>
                <w:b/>
              </w:rPr>
            </w:pP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2515" w:type="dxa"/>
          </w:tcPr>
          <w:p w:rsidR="00AE44E7" w:rsidRPr="007D5948" w:rsidRDefault="00AE44E7" w:rsidP="002A3B6E">
            <w:pPr>
              <w:jc w:val="center"/>
              <w:rPr>
                <w:b/>
              </w:rPr>
            </w:pPr>
            <w:r>
              <w:rPr>
                <w:b/>
              </w:rPr>
              <w:t>8700</w:t>
            </w:r>
          </w:p>
        </w:tc>
        <w:tc>
          <w:tcPr>
            <w:tcW w:w="1863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  <w:tc>
          <w:tcPr>
            <w:tcW w:w="1928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8100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2515" w:type="dxa"/>
          </w:tcPr>
          <w:p w:rsidR="00AE44E7" w:rsidRPr="007D5948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9000</w:t>
            </w:r>
          </w:p>
        </w:tc>
        <w:tc>
          <w:tcPr>
            <w:tcW w:w="1863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10400</w:t>
            </w:r>
          </w:p>
        </w:tc>
        <w:tc>
          <w:tcPr>
            <w:tcW w:w="1928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8300</w:t>
            </w:r>
          </w:p>
        </w:tc>
      </w:tr>
      <w:tr w:rsidR="00AE44E7" w:rsidRPr="007D5948" w:rsidTr="00AE44E7">
        <w:trPr>
          <w:trHeight w:val="229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2515" w:type="dxa"/>
          </w:tcPr>
          <w:p w:rsidR="00AE44E7" w:rsidRPr="007D5948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9200</w:t>
            </w:r>
          </w:p>
        </w:tc>
        <w:tc>
          <w:tcPr>
            <w:tcW w:w="1863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10600</w:t>
            </w:r>
          </w:p>
        </w:tc>
        <w:tc>
          <w:tcPr>
            <w:tcW w:w="1928" w:type="dxa"/>
          </w:tcPr>
          <w:p w:rsidR="00AE44E7" w:rsidRPr="007D5948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8500</w:t>
            </w:r>
          </w:p>
        </w:tc>
      </w:tr>
      <w:tr w:rsidR="00AE44E7" w:rsidRPr="00B92F4B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2515" w:type="dxa"/>
          </w:tcPr>
          <w:p w:rsidR="00AE44E7" w:rsidRPr="00B92F4B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9400</w:t>
            </w:r>
          </w:p>
        </w:tc>
        <w:tc>
          <w:tcPr>
            <w:tcW w:w="1863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928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8500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2515" w:type="dxa"/>
          </w:tcPr>
          <w:p w:rsidR="00AE44E7" w:rsidRPr="00B92F4B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863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  <w:tc>
          <w:tcPr>
            <w:tcW w:w="1928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8700</w:t>
            </w:r>
          </w:p>
        </w:tc>
      </w:tr>
      <w:tr w:rsidR="00AE44E7" w:rsidRPr="007D5948" w:rsidTr="00AE44E7">
        <w:trPr>
          <w:trHeight w:val="229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2515" w:type="dxa"/>
          </w:tcPr>
          <w:p w:rsidR="00AE44E7" w:rsidRPr="00B92F4B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9800</w:t>
            </w:r>
          </w:p>
        </w:tc>
        <w:tc>
          <w:tcPr>
            <w:tcW w:w="1863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11400</w:t>
            </w:r>
          </w:p>
        </w:tc>
        <w:tc>
          <w:tcPr>
            <w:tcW w:w="1928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8700</w:t>
            </w:r>
          </w:p>
        </w:tc>
      </w:tr>
      <w:tr w:rsidR="00AE44E7" w:rsidRPr="00B92F4B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2515" w:type="dxa"/>
          </w:tcPr>
          <w:p w:rsidR="00AE44E7" w:rsidRPr="00761AFB" w:rsidRDefault="00AE44E7" w:rsidP="00BF2AC8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2515" w:type="dxa"/>
          </w:tcPr>
          <w:p w:rsidR="00AE44E7" w:rsidRPr="00761AF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29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2515" w:type="dxa"/>
          </w:tcPr>
          <w:p w:rsidR="00AE44E7" w:rsidRPr="00761AF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2515" w:type="dxa"/>
          </w:tcPr>
          <w:p w:rsidR="00AE44E7" w:rsidRPr="00761AF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2515" w:type="dxa"/>
          </w:tcPr>
          <w:p w:rsidR="00AE44E7" w:rsidRPr="00761AF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2515" w:type="dxa"/>
          </w:tcPr>
          <w:p w:rsidR="00AE44E7" w:rsidRPr="00761AF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63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928" w:type="dxa"/>
          </w:tcPr>
          <w:p w:rsidR="00AE44E7" w:rsidRPr="00B92F4B" w:rsidRDefault="00AE44E7" w:rsidP="00C36754">
            <w:pPr>
              <w:jc w:val="center"/>
              <w:rPr>
                <w:b/>
              </w:rPr>
            </w:pPr>
            <w:r>
              <w:rPr>
                <w:b/>
              </w:rPr>
              <w:t>8900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2515" w:type="dxa"/>
          </w:tcPr>
          <w:p w:rsidR="00AE44E7" w:rsidRPr="00086CC9" w:rsidRDefault="00AE44E7" w:rsidP="00370F70">
            <w:pPr>
              <w:jc w:val="center"/>
              <w:rPr>
                <w:b/>
              </w:rPr>
            </w:pPr>
            <w:r>
              <w:rPr>
                <w:b/>
              </w:rPr>
              <w:t>9900</w:t>
            </w:r>
          </w:p>
        </w:tc>
        <w:tc>
          <w:tcPr>
            <w:tcW w:w="1863" w:type="dxa"/>
          </w:tcPr>
          <w:p w:rsidR="00AE44E7" w:rsidRPr="00086CC9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928" w:type="dxa"/>
          </w:tcPr>
          <w:p w:rsidR="00AE44E7" w:rsidRPr="00086CC9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2515" w:type="dxa"/>
          </w:tcPr>
          <w:p w:rsidR="00AE44E7" w:rsidRPr="00E135B1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9700</w:t>
            </w:r>
          </w:p>
        </w:tc>
        <w:tc>
          <w:tcPr>
            <w:tcW w:w="1863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11800</w:t>
            </w:r>
          </w:p>
        </w:tc>
        <w:tc>
          <w:tcPr>
            <w:tcW w:w="1928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</w:tr>
      <w:tr w:rsidR="00AE44E7" w:rsidRPr="007D5948" w:rsidTr="00AE44E7">
        <w:trPr>
          <w:trHeight w:val="21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2515" w:type="dxa"/>
          </w:tcPr>
          <w:p w:rsidR="00AE44E7" w:rsidRPr="00E135B1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9500</w:t>
            </w:r>
          </w:p>
        </w:tc>
        <w:tc>
          <w:tcPr>
            <w:tcW w:w="1863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11600</w:t>
            </w:r>
          </w:p>
        </w:tc>
        <w:tc>
          <w:tcPr>
            <w:tcW w:w="1928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</w:tr>
      <w:tr w:rsidR="00AE44E7" w:rsidRPr="007D5948" w:rsidTr="00AE44E7">
        <w:trPr>
          <w:trHeight w:val="177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2515" w:type="dxa"/>
          </w:tcPr>
          <w:p w:rsidR="00AE44E7" w:rsidRPr="00E135B1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9300</w:t>
            </w:r>
          </w:p>
        </w:tc>
        <w:tc>
          <w:tcPr>
            <w:tcW w:w="1863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11400</w:t>
            </w:r>
          </w:p>
        </w:tc>
        <w:tc>
          <w:tcPr>
            <w:tcW w:w="1928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</w:tr>
      <w:tr w:rsidR="00AE44E7" w:rsidRPr="007D5948" w:rsidTr="00AE44E7">
        <w:trPr>
          <w:trHeight w:val="244"/>
          <w:jc w:val="center"/>
        </w:trPr>
        <w:tc>
          <w:tcPr>
            <w:tcW w:w="2707" w:type="dxa"/>
          </w:tcPr>
          <w:p w:rsidR="00AE44E7" w:rsidRPr="006A68BC" w:rsidRDefault="00AE44E7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</w:p>
        </w:tc>
        <w:tc>
          <w:tcPr>
            <w:tcW w:w="2515" w:type="dxa"/>
          </w:tcPr>
          <w:p w:rsidR="00AE44E7" w:rsidRPr="00E135B1" w:rsidRDefault="00AE44E7" w:rsidP="00DD6126">
            <w:pPr>
              <w:jc w:val="center"/>
              <w:rPr>
                <w:b/>
              </w:rPr>
            </w:pPr>
            <w:r>
              <w:rPr>
                <w:b/>
              </w:rPr>
              <w:t>9100</w:t>
            </w:r>
          </w:p>
        </w:tc>
        <w:tc>
          <w:tcPr>
            <w:tcW w:w="1863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  <w:tc>
          <w:tcPr>
            <w:tcW w:w="1928" w:type="dxa"/>
          </w:tcPr>
          <w:p w:rsidR="00AE44E7" w:rsidRPr="00E135B1" w:rsidRDefault="00AE44E7" w:rsidP="00B97B64">
            <w:pPr>
              <w:jc w:val="center"/>
              <w:rPr>
                <w:b/>
              </w:rPr>
            </w:pPr>
            <w:r>
              <w:rPr>
                <w:b/>
              </w:rPr>
              <w:t>8200</w:t>
            </w:r>
          </w:p>
        </w:tc>
      </w:tr>
    </w:tbl>
    <w:p w:rsidR="00D8714D" w:rsidRPr="00B168E8" w:rsidRDefault="00D8714D" w:rsidP="00383BB5">
      <w:pPr>
        <w:jc w:val="both"/>
        <w:rPr>
          <w:rFonts w:ascii="Georgia" w:hAnsi="Georgia" w:cs="Arial"/>
          <w:sz w:val="26"/>
          <w:szCs w:val="26"/>
        </w:rPr>
      </w:pPr>
      <w:r w:rsidRPr="00B168E8">
        <w:rPr>
          <w:rFonts w:ascii="Georgia" w:hAnsi="Georgia" w:cs="Arial"/>
          <w:b/>
          <w:sz w:val="26"/>
          <w:szCs w:val="26"/>
          <w:u w:val="single"/>
        </w:rPr>
        <w:t>В стоимость входит</w:t>
      </w:r>
      <w:r w:rsidRPr="00B168E8">
        <w:rPr>
          <w:rFonts w:ascii="Georgia" w:hAnsi="Georgia" w:cs="Arial"/>
          <w:sz w:val="26"/>
          <w:szCs w:val="26"/>
          <w:u w:val="single"/>
        </w:rPr>
        <w:t>:</w:t>
      </w:r>
      <w:r w:rsidRPr="00B168E8">
        <w:rPr>
          <w:rFonts w:ascii="Georgia" w:hAnsi="Georgia" w:cs="Arial"/>
          <w:sz w:val="26"/>
          <w:szCs w:val="26"/>
        </w:rPr>
        <w:t xml:space="preserve">  проезд  на  автобусе, проживание в номерах выбранной категории,  сопровождение, страховка от несчастного случая.</w:t>
      </w:r>
    </w:p>
    <w:p w:rsidR="00A22640" w:rsidRPr="00B168E8" w:rsidRDefault="00A22640" w:rsidP="00A22640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B168E8">
        <w:rPr>
          <w:rFonts w:ascii="Georgia" w:hAnsi="Georgia" w:cs="Arial"/>
        </w:rPr>
        <w:t>Курортный сбор за доп. плату.</w:t>
      </w:r>
    </w:p>
    <w:p w:rsidR="00D8714D" w:rsidRPr="00B168E8" w:rsidRDefault="00D8714D" w:rsidP="00B168E8">
      <w:pPr>
        <w:jc w:val="center"/>
        <w:rPr>
          <w:rFonts w:ascii="Georgia" w:hAnsi="Georgia" w:cs="Arial"/>
          <w:b/>
          <w:i/>
        </w:rPr>
      </w:pPr>
      <w:r w:rsidRPr="00B168E8">
        <w:rPr>
          <w:rFonts w:ascii="Georgia" w:hAnsi="Georgia" w:cs="Arial"/>
          <w:b/>
          <w:i/>
        </w:rPr>
        <w:t>Выезд из Белгорода еженедельно по понедельникам.</w:t>
      </w:r>
    </w:p>
    <w:p w:rsidR="00D8714D" w:rsidRPr="00B168E8" w:rsidRDefault="00D8714D" w:rsidP="000B060D">
      <w:pPr>
        <w:jc w:val="center"/>
        <w:rPr>
          <w:rFonts w:ascii="Georgia" w:hAnsi="Georgia"/>
          <w:b/>
          <w:i/>
          <w:color w:val="CC0000"/>
        </w:rPr>
      </w:pPr>
      <w:r w:rsidRPr="00B168E8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D8714D" w:rsidRPr="00B168E8" w:rsidSect="00E83C8C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2E"/>
    <w:rsid w:val="00002CC6"/>
    <w:rsid w:val="00003229"/>
    <w:rsid w:val="000047F9"/>
    <w:rsid w:val="00004B95"/>
    <w:rsid w:val="000150BC"/>
    <w:rsid w:val="00015651"/>
    <w:rsid w:val="000415B1"/>
    <w:rsid w:val="00043E55"/>
    <w:rsid w:val="000473D1"/>
    <w:rsid w:val="00053A16"/>
    <w:rsid w:val="00054CC9"/>
    <w:rsid w:val="00071FF0"/>
    <w:rsid w:val="000807A2"/>
    <w:rsid w:val="00084380"/>
    <w:rsid w:val="00086CC9"/>
    <w:rsid w:val="00092603"/>
    <w:rsid w:val="000A2CDB"/>
    <w:rsid w:val="000B060D"/>
    <w:rsid w:val="000B3153"/>
    <w:rsid w:val="000B3CC9"/>
    <w:rsid w:val="000B4226"/>
    <w:rsid w:val="000B487F"/>
    <w:rsid w:val="000C258C"/>
    <w:rsid w:val="000D43C3"/>
    <w:rsid w:val="000E0794"/>
    <w:rsid w:val="000E0CD9"/>
    <w:rsid w:val="000E0F5F"/>
    <w:rsid w:val="000E282F"/>
    <w:rsid w:val="000E3B1A"/>
    <w:rsid w:val="001058B0"/>
    <w:rsid w:val="0011587A"/>
    <w:rsid w:val="00120F74"/>
    <w:rsid w:val="00123EC2"/>
    <w:rsid w:val="00137E41"/>
    <w:rsid w:val="00152736"/>
    <w:rsid w:val="0015766A"/>
    <w:rsid w:val="00165F6A"/>
    <w:rsid w:val="00167018"/>
    <w:rsid w:val="001774D4"/>
    <w:rsid w:val="00183DA8"/>
    <w:rsid w:val="0018479D"/>
    <w:rsid w:val="00194911"/>
    <w:rsid w:val="001A04DC"/>
    <w:rsid w:val="001A4FCD"/>
    <w:rsid w:val="001B0D8F"/>
    <w:rsid w:val="001C5D87"/>
    <w:rsid w:val="001C6973"/>
    <w:rsid w:val="001D072C"/>
    <w:rsid w:val="001D3960"/>
    <w:rsid w:val="001D67D1"/>
    <w:rsid w:val="001E1194"/>
    <w:rsid w:val="001E2308"/>
    <w:rsid w:val="001E34CE"/>
    <w:rsid w:val="002232A4"/>
    <w:rsid w:val="00232DB2"/>
    <w:rsid w:val="00236F0C"/>
    <w:rsid w:val="00250F7A"/>
    <w:rsid w:val="002575E5"/>
    <w:rsid w:val="002704F1"/>
    <w:rsid w:val="00270990"/>
    <w:rsid w:val="002719EB"/>
    <w:rsid w:val="00275605"/>
    <w:rsid w:val="00283F59"/>
    <w:rsid w:val="002848B4"/>
    <w:rsid w:val="0028777F"/>
    <w:rsid w:val="002A2146"/>
    <w:rsid w:val="002A2D87"/>
    <w:rsid w:val="002A3B6E"/>
    <w:rsid w:val="002A62C9"/>
    <w:rsid w:val="002A66F0"/>
    <w:rsid w:val="002A6F58"/>
    <w:rsid w:val="002B52C3"/>
    <w:rsid w:val="002B7E43"/>
    <w:rsid w:val="002C0709"/>
    <w:rsid w:val="002C27A7"/>
    <w:rsid w:val="002C2C97"/>
    <w:rsid w:val="002D0E2A"/>
    <w:rsid w:val="002D1887"/>
    <w:rsid w:val="002D2EB7"/>
    <w:rsid w:val="002D39E4"/>
    <w:rsid w:val="002E4FA3"/>
    <w:rsid w:val="002E58CD"/>
    <w:rsid w:val="002F0FA2"/>
    <w:rsid w:val="002F1597"/>
    <w:rsid w:val="002F2CC1"/>
    <w:rsid w:val="002F50C6"/>
    <w:rsid w:val="003052CC"/>
    <w:rsid w:val="003433D5"/>
    <w:rsid w:val="0034445E"/>
    <w:rsid w:val="00357BDE"/>
    <w:rsid w:val="00366E10"/>
    <w:rsid w:val="00370F70"/>
    <w:rsid w:val="00383BB5"/>
    <w:rsid w:val="00384977"/>
    <w:rsid w:val="0039732E"/>
    <w:rsid w:val="003A56B5"/>
    <w:rsid w:val="003A7713"/>
    <w:rsid w:val="003B1843"/>
    <w:rsid w:val="003B553F"/>
    <w:rsid w:val="003C44DD"/>
    <w:rsid w:val="003E046F"/>
    <w:rsid w:val="003E6267"/>
    <w:rsid w:val="003F56C8"/>
    <w:rsid w:val="00410017"/>
    <w:rsid w:val="00410460"/>
    <w:rsid w:val="004120A2"/>
    <w:rsid w:val="0041295B"/>
    <w:rsid w:val="00415828"/>
    <w:rsid w:val="00436350"/>
    <w:rsid w:val="004368BD"/>
    <w:rsid w:val="004372DC"/>
    <w:rsid w:val="004517D2"/>
    <w:rsid w:val="004631E8"/>
    <w:rsid w:val="00463776"/>
    <w:rsid w:val="00480598"/>
    <w:rsid w:val="00490ED6"/>
    <w:rsid w:val="004A1005"/>
    <w:rsid w:val="004B16EC"/>
    <w:rsid w:val="004B3529"/>
    <w:rsid w:val="004B5873"/>
    <w:rsid w:val="004B7B69"/>
    <w:rsid w:val="004C38A7"/>
    <w:rsid w:val="004C6565"/>
    <w:rsid w:val="004C6D4E"/>
    <w:rsid w:val="004E1017"/>
    <w:rsid w:val="004E1BA9"/>
    <w:rsid w:val="004E5614"/>
    <w:rsid w:val="005011A1"/>
    <w:rsid w:val="00507C7C"/>
    <w:rsid w:val="00514FD1"/>
    <w:rsid w:val="00521B67"/>
    <w:rsid w:val="0052699D"/>
    <w:rsid w:val="0053244B"/>
    <w:rsid w:val="00543B56"/>
    <w:rsid w:val="00547206"/>
    <w:rsid w:val="0055080C"/>
    <w:rsid w:val="00580664"/>
    <w:rsid w:val="00587054"/>
    <w:rsid w:val="005B07D7"/>
    <w:rsid w:val="005C0630"/>
    <w:rsid w:val="005C7BDB"/>
    <w:rsid w:val="005D5114"/>
    <w:rsid w:val="005E0352"/>
    <w:rsid w:val="005E21BA"/>
    <w:rsid w:val="005E7C24"/>
    <w:rsid w:val="0060091C"/>
    <w:rsid w:val="0061641C"/>
    <w:rsid w:val="00621B6A"/>
    <w:rsid w:val="00646E5C"/>
    <w:rsid w:val="00651EFD"/>
    <w:rsid w:val="006554C0"/>
    <w:rsid w:val="006579A3"/>
    <w:rsid w:val="00681B5D"/>
    <w:rsid w:val="00684955"/>
    <w:rsid w:val="006874A6"/>
    <w:rsid w:val="00691768"/>
    <w:rsid w:val="00694048"/>
    <w:rsid w:val="00695EBD"/>
    <w:rsid w:val="006A68BC"/>
    <w:rsid w:val="006B7479"/>
    <w:rsid w:val="006C7E03"/>
    <w:rsid w:val="006D0282"/>
    <w:rsid w:val="006D2362"/>
    <w:rsid w:val="006E09FA"/>
    <w:rsid w:val="006E21DB"/>
    <w:rsid w:val="006E3A86"/>
    <w:rsid w:val="006E6CA8"/>
    <w:rsid w:val="006F36DA"/>
    <w:rsid w:val="006F69A0"/>
    <w:rsid w:val="00700F6F"/>
    <w:rsid w:val="0070186F"/>
    <w:rsid w:val="00705146"/>
    <w:rsid w:val="0070682F"/>
    <w:rsid w:val="00707A91"/>
    <w:rsid w:val="00717154"/>
    <w:rsid w:val="007265F6"/>
    <w:rsid w:val="00751009"/>
    <w:rsid w:val="007553BB"/>
    <w:rsid w:val="00761AFB"/>
    <w:rsid w:val="00764787"/>
    <w:rsid w:val="00764840"/>
    <w:rsid w:val="00767094"/>
    <w:rsid w:val="00776190"/>
    <w:rsid w:val="0077693C"/>
    <w:rsid w:val="007832D0"/>
    <w:rsid w:val="00784BE4"/>
    <w:rsid w:val="00784EFD"/>
    <w:rsid w:val="007907E4"/>
    <w:rsid w:val="007968A0"/>
    <w:rsid w:val="00796F8E"/>
    <w:rsid w:val="007D0B4C"/>
    <w:rsid w:val="007D3A97"/>
    <w:rsid w:val="007D5948"/>
    <w:rsid w:val="007E62F4"/>
    <w:rsid w:val="007E750B"/>
    <w:rsid w:val="007F676A"/>
    <w:rsid w:val="00803C4E"/>
    <w:rsid w:val="00817463"/>
    <w:rsid w:val="008219C1"/>
    <w:rsid w:val="008305CD"/>
    <w:rsid w:val="008602A1"/>
    <w:rsid w:val="0086116C"/>
    <w:rsid w:val="00861DF5"/>
    <w:rsid w:val="0086318A"/>
    <w:rsid w:val="0087113E"/>
    <w:rsid w:val="00872F80"/>
    <w:rsid w:val="00877626"/>
    <w:rsid w:val="00883942"/>
    <w:rsid w:val="008909D0"/>
    <w:rsid w:val="008937F5"/>
    <w:rsid w:val="008A4605"/>
    <w:rsid w:val="008B1050"/>
    <w:rsid w:val="008B4AAD"/>
    <w:rsid w:val="008B551E"/>
    <w:rsid w:val="008B703E"/>
    <w:rsid w:val="008C383C"/>
    <w:rsid w:val="008C3897"/>
    <w:rsid w:val="008C7077"/>
    <w:rsid w:val="008E27A3"/>
    <w:rsid w:val="008E5BDF"/>
    <w:rsid w:val="00906E7E"/>
    <w:rsid w:val="00907D33"/>
    <w:rsid w:val="0091215C"/>
    <w:rsid w:val="009169F2"/>
    <w:rsid w:val="0092357E"/>
    <w:rsid w:val="00923BA9"/>
    <w:rsid w:val="009334BF"/>
    <w:rsid w:val="0093552E"/>
    <w:rsid w:val="00955EFD"/>
    <w:rsid w:val="009659FC"/>
    <w:rsid w:val="00967AA4"/>
    <w:rsid w:val="009716E8"/>
    <w:rsid w:val="009723F9"/>
    <w:rsid w:val="009732C2"/>
    <w:rsid w:val="009828C2"/>
    <w:rsid w:val="0099260E"/>
    <w:rsid w:val="009A1DBF"/>
    <w:rsid w:val="009A7A72"/>
    <w:rsid w:val="009B56D8"/>
    <w:rsid w:val="009D59DE"/>
    <w:rsid w:val="009D611F"/>
    <w:rsid w:val="009D7A68"/>
    <w:rsid w:val="009E11BF"/>
    <w:rsid w:val="009E782C"/>
    <w:rsid w:val="009F3D25"/>
    <w:rsid w:val="009F7697"/>
    <w:rsid w:val="00A04B99"/>
    <w:rsid w:val="00A0685F"/>
    <w:rsid w:val="00A126BB"/>
    <w:rsid w:val="00A22640"/>
    <w:rsid w:val="00A22A32"/>
    <w:rsid w:val="00A324AD"/>
    <w:rsid w:val="00A36C22"/>
    <w:rsid w:val="00A37406"/>
    <w:rsid w:val="00A40585"/>
    <w:rsid w:val="00A45419"/>
    <w:rsid w:val="00A51121"/>
    <w:rsid w:val="00A51170"/>
    <w:rsid w:val="00A72005"/>
    <w:rsid w:val="00A816E3"/>
    <w:rsid w:val="00A955EB"/>
    <w:rsid w:val="00AA6CB8"/>
    <w:rsid w:val="00AA7CD5"/>
    <w:rsid w:val="00AB34FD"/>
    <w:rsid w:val="00AE0261"/>
    <w:rsid w:val="00AE377A"/>
    <w:rsid w:val="00AE44E7"/>
    <w:rsid w:val="00AE64D7"/>
    <w:rsid w:val="00AE7018"/>
    <w:rsid w:val="00AF1EB5"/>
    <w:rsid w:val="00AF6395"/>
    <w:rsid w:val="00B047C1"/>
    <w:rsid w:val="00B123A6"/>
    <w:rsid w:val="00B12575"/>
    <w:rsid w:val="00B168E8"/>
    <w:rsid w:val="00B21786"/>
    <w:rsid w:val="00B22B98"/>
    <w:rsid w:val="00B244CA"/>
    <w:rsid w:val="00B42DCF"/>
    <w:rsid w:val="00B47864"/>
    <w:rsid w:val="00B47AFB"/>
    <w:rsid w:val="00B60C2A"/>
    <w:rsid w:val="00B61B65"/>
    <w:rsid w:val="00B67FD5"/>
    <w:rsid w:val="00B77F18"/>
    <w:rsid w:val="00B825E5"/>
    <w:rsid w:val="00B831D5"/>
    <w:rsid w:val="00B92F4B"/>
    <w:rsid w:val="00B93671"/>
    <w:rsid w:val="00B97B64"/>
    <w:rsid w:val="00BB1CE1"/>
    <w:rsid w:val="00BB39D4"/>
    <w:rsid w:val="00BB4014"/>
    <w:rsid w:val="00BC263C"/>
    <w:rsid w:val="00BC71CF"/>
    <w:rsid w:val="00BD5AFA"/>
    <w:rsid w:val="00BF2AC8"/>
    <w:rsid w:val="00BF2E82"/>
    <w:rsid w:val="00BF4230"/>
    <w:rsid w:val="00BF57F2"/>
    <w:rsid w:val="00C01D60"/>
    <w:rsid w:val="00C2513E"/>
    <w:rsid w:val="00C265B3"/>
    <w:rsid w:val="00C36754"/>
    <w:rsid w:val="00C51175"/>
    <w:rsid w:val="00C702B3"/>
    <w:rsid w:val="00C853BC"/>
    <w:rsid w:val="00C86F7E"/>
    <w:rsid w:val="00C938BE"/>
    <w:rsid w:val="00CB23DA"/>
    <w:rsid w:val="00CB4328"/>
    <w:rsid w:val="00CB7DFE"/>
    <w:rsid w:val="00CC42E8"/>
    <w:rsid w:val="00CD49CA"/>
    <w:rsid w:val="00CE4A39"/>
    <w:rsid w:val="00CE54D5"/>
    <w:rsid w:val="00CF6ACC"/>
    <w:rsid w:val="00D03770"/>
    <w:rsid w:val="00D068B8"/>
    <w:rsid w:val="00D20D30"/>
    <w:rsid w:val="00D271A9"/>
    <w:rsid w:val="00D361EC"/>
    <w:rsid w:val="00D41489"/>
    <w:rsid w:val="00D41690"/>
    <w:rsid w:val="00D52396"/>
    <w:rsid w:val="00D64724"/>
    <w:rsid w:val="00D70705"/>
    <w:rsid w:val="00D75FC7"/>
    <w:rsid w:val="00D80772"/>
    <w:rsid w:val="00D8172F"/>
    <w:rsid w:val="00D817B2"/>
    <w:rsid w:val="00D84A3F"/>
    <w:rsid w:val="00D853A8"/>
    <w:rsid w:val="00D8714D"/>
    <w:rsid w:val="00DA3E34"/>
    <w:rsid w:val="00DB3CE1"/>
    <w:rsid w:val="00DB5281"/>
    <w:rsid w:val="00DC022B"/>
    <w:rsid w:val="00DC1C8A"/>
    <w:rsid w:val="00DD2CA1"/>
    <w:rsid w:val="00DD6126"/>
    <w:rsid w:val="00DE4DAC"/>
    <w:rsid w:val="00DE7A9F"/>
    <w:rsid w:val="00DE7D04"/>
    <w:rsid w:val="00E01D8C"/>
    <w:rsid w:val="00E12E83"/>
    <w:rsid w:val="00E135B1"/>
    <w:rsid w:val="00E32726"/>
    <w:rsid w:val="00E5681E"/>
    <w:rsid w:val="00E56C97"/>
    <w:rsid w:val="00E5705D"/>
    <w:rsid w:val="00E6649B"/>
    <w:rsid w:val="00E751F4"/>
    <w:rsid w:val="00E75691"/>
    <w:rsid w:val="00E76320"/>
    <w:rsid w:val="00E83C8C"/>
    <w:rsid w:val="00EA13FB"/>
    <w:rsid w:val="00EA3309"/>
    <w:rsid w:val="00EA35B8"/>
    <w:rsid w:val="00EC4034"/>
    <w:rsid w:val="00EE0098"/>
    <w:rsid w:val="00EF3168"/>
    <w:rsid w:val="00F032CC"/>
    <w:rsid w:val="00F040F0"/>
    <w:rsid w:val="00F2189A"/>
    <w:rsid w:val="00F31CD0"/>
    <w:rsid w:val="00F516AF"/>
    <w:rsid w:val="00F60A30"/>
    <w:rsid w:val="00F82B8B"/>
    <w:rsid w:val="00F96E8D"/>
    <w:rsid w:val="00FA0918"/>
    <w:rsid w:val="00FA271A"/>
    <w:rsid w:val="00FC0BB1"/>
    <w:rsid w:val="00FC45CF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C5D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C5D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2</cp:revision>
  <cp:lastPrinted>2017-03-09T12:08:00Z</cp:lastPrinted>
  <dcterms:created xsi:type="dcterms:W3CDTF">2024-01-21T13:23:00Z</dcterms:created>
  <dcterms:modified xsi:type="dcterms:W3CDTF">2024-01-21T13:23:00Z</dcterms:modified>
</cp:coreProperties>
</file>