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82" w:rsidRPr="00183B58" w:rsidRDefault="009E5782" w:rsidP="005C41D7">
      <w:pPr>
        <w:rPr>
          <w:b/>
          <w:noProof/>
        </w:rPr>
      </w:pPr>
    </w:p>
    <w:tbl>
      <w:tblPr>
        <w:tblpPr w:leftFromText="180" w:rightFromText="180" w:vertAnchor="text" w:horzAnchor="margin" w:tblpX="-972" w:tblpY="-254"/>
        <w:tblW w:w="11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0574"/>
      </w:tblGrid>
      <w:tr w:rsidR="009E5782" w:rsidTr="005C41D7">
        <w:trPr>
          <w:trHeight w:val="702"/>
        </w:trPr>
        <w:tc>
          <w:tcPr>
            <w:tcW w:w="1188" w:type="dxa"/>
          </w:tcPr>
          <w:p w:rsidR="009E5782" w:rsidRDefault="009E5782" w:rsidP="005C41D7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10574" w:type="dxa"/>
          </w:tcPr>
          <w:p w:rsidR="009E5782" w:rsidRDefault="009E5782" w:rsidP="005C41D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9E5782" w:rsidRDefault="009E5782" w:rsidP="005C4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9E5782" w:rsidRDefault="009E5782" w:rsidP="005C41D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</w:rPr>
              <w:t>т./ф: (4722) 28-90-40;  тел: (4722) 28-90-45;    +7-951-769-21-41</w:t>
            </w:r>
          </w:p>
        </w:tc>
      </w:tr>
    </w:tbl>
    <w:p w:rsidR="009E5782" w:rsidRDefault="009E5782" w:rsidP="00454CA6">
      <w:pPr>
        <w:pStyle w:val="Heading2"/>
        <w:spacing w:before="0" w:beforeAutospacing="0" w:after="0" w:afterAutospacing="0"/>
        <w:rPr>
          <w:rFonts w:ascii="Arial" w:hAnsi="Arial" w:cs="Arial"/>
          <w:color w:val="0000FF"/>
          <w:sz w:val="44"/>
          <w:szCs w:val="44"/>
        </w:rPr>
      </w:pPr>
      <w:r>
        <w:rPr>
          <w:rFonts w:ascii="Arial" w:hAnsi="Arial" w:cs="Arial"/>
          <w:color w:val="0000FF"/>
          <w:sz w:val="44"/>
          <w:szCs w:val="44"/>
        </w:rPr>
        <w:t xml:space="preserve">              «</w:t>
      </w:r>
      <w:r w:rsidRPr="005C41D7">
        <w:rPr>
          <w:rFonts w:ascii="Arial" w:hAnsi="Arial" w:cs="Arial"/>
          <w:color w:val="0000FF"/>
          <w:sz w:val="44"/>
          <w:szCs w:val="44"/>
        </w:rPr>
        <w:t>Р</w:t>
      </w:r>
      <w:r>
        <w:rPr>
          <w:rFonts w:ascii="Arial" w:hAnsi="Arial" w:cs="Arial"/>
          <w:color w:val="0000FF"/>
          <w:sz w:val="44"/>
          <w:szCs w:val="44"/>
        </w:rPr>
        <w:t>ождество</w:t>
      </w:r>
      <w:r w:rsidRPr="005C41D7">
        <w:rPr>
          <w:rFonts w:ascii="Arial" w:hAnsi="Arial" w:cs="Arial"/>
          <w:color w:val="0000FF"/>
          <w:sz w:val="44"/>
          <w:szCs w:val="44"/>
        </w:rPr>
        <w:t xml:space="preserve"> на Эльбрусе</w:t>
      </w:r>
      <w:r>
        <w:rPr>
          <w:rFonts w:ascii="Arial" w:hAnsi="Arial" w:cs="Arial"/>
          <w:color w:val="0000FF"/>
          <w:sz w:val="44"/>
          <w:szCs w:val="44"/>
        </w:rPr>
        <w:t>»</w:t>
      </w:r>
    </w:p>
    <w:p w:rsidR="009E5782" w:rsidRDefault="009E5782" w:rsidP="00454CA6">
      <w:pPr>
        <w:pStyle w:val="Heading2"/>
        <w:spacing w:before="0" w:beforeAutospacing="0" w:after="0" w:afterAutospacing="0"/>
      </w:pPr>
      <w:r>
        <w:rPr>
          <w:rFonts w:ascii="Arial" w:hAnsi="Arial" w:cs="Arial"/>
          <w:color w:val="0000FF"/>
          <w:sz w:val="32"/>
          <w:szCs w:val="32"/>
        </w:rPr>
        <w:t xml:space="preserve">                 </w:t>
      </w:r>
      <w:r w:rsidRPr="005C41D7">
        <w:rPr>
          <w:rFonts w:ascii="Arial" w:hAnsi="Arial" w:cs="Arial"/>
          <w:color w:val="0000FF"/>
          <w:sz w:val="32"/>
          <w:szCs w:val="32"/>
        </w:rPr>
        <w:t>0</w:t>
      </w:r>
      <w:r>
        <w:rPr>
          <w:rFonts w:ascii="Arial" w:hAnsi="Arial" w:cs="Arial"/>
          <w:color w:val="0000FF"/>
          <w:sz w:val="32"/>
          <w:szCs w:val="32"/>
        </w:rPr>
        <w:t>2</w:t>
      </w:r>
      <w:r w:rsidRPr="005C41D7">
        <w:rPr>
          <w:rFonts w:ascii="Arial" w:hAnsi="Arial" w:cs="Arial"/>
          <w:color w:val="0000FF"/>
          <w:sz w:val="32"/>
          <w:szCs w:val="32"/>
        </w:rPr>
        <w:t>.01.202</w:t>
      </w:r>
      <w:r>
        <w:rPr>
          <w:rFonts w:ascii="Arial" w:hAnsi="Arial" w:cs="Arial"/>
          <w:color w:val="0000FF"/>
          <w:sz w:val="32"/>
          <w:szCs w:val="32"/>
        </w:rPr>
        <w:t>2</w:t>
      </w:r>
      <w:r w:rsidRPr="005C41D7">
        <w:rPr>
          <w:rFonts w:ascii="Arial" w:hAnsi="Arial" w:cs="Arial"/>
          <w:color w:val="0000FF"/>
          <w:sz w:val="32"/>
          <w:szCs w:val="32"/>
        </w:rPr>
        <w:t>г.-0</w:t>
      </w:r>
      <w:r>
        <w:rPr>
          <w:rFonts w:ascii="Arial" w:hAnsi="Arial" w:cs="Arial"/>
          <w:color w:val="0000FF"/>
          <w:sz w:val="32"/>
          <w:szCs w:val="32"/>
        </w:rPr>
        <w:t>8</w:t>
      </w:r>
      <w:r w:rsidRPr="005C41D7">
        <w:rPr>
          <w:rFonts w:ascii="Arial" w:hAnsi="Arial" w:cs="Arial"/>
          <w:color w:val="0000FF"/>
          <w:sz w:val="32"/>
          <w:szCs w:val="32"/>
        </w:rPr>
        <w:t>.01.202</w:t>
      </w:r>
      <w:r>
        <w:rPr>
          <w:rFonts w:ascii="Arial" w:hAnsi="Arial" w:cs="Arial"/>
          <w:color w:val="0000FF"/>
          <w:sz w:val="32"/>
          <w:szCs w:val="32"/>
        </w:rPr>
        <w:t>2</w:t>
      </w:r>
      <w:r w:rsidRPr="005C41D7">
        <w:rPr>
          <w:rFonts w:ascii="Arial" w:hAnsi="Arial" w:cs="Arial"/>
          <w:color w:val="0000FF"/>
          <w:sz w:val="32"/>
          <w:szCs w:val="32"/>
        </w:rPr>
        <w:t>г.</w:t>
      </w:r>
      <w:r w:rsidRPr="005C41D7">
        <w:rPr>
          <w:rFonts w:ascii="Arial" w:hAnsi="Arial" w:cs="Arial"/>
          <w:color w:val="0000FF"/>
        </w:rPr>
        <w:t xml:space="preserve"> </w:t>
      </w:r>
      <w:r>
        <w:rPr>
          <w:rFonts w:ascii="Arial" w:hAnsi="Arial" w:cs="Arial"/>
          <w:color w:val="0000FF"/>
          <w:sz w:val="32"/>
          <w:szCs w:val="32"/>
        </w:rPr>
        <w:t>(</w:t>
      </w:r>
      <w:r w:rsidRPr="005C41D7">
        <w:rPr>
          <w:rFonts w:ascii="Arial" w:hAnsi="Arial" w:cs="Arial"/>
          <w:color w:val="0000FF"/>
          <w:sz w:val="32"/>
          <w:szCs w:val="32"/>
        </w:rPr>
        <w:t>5дней/4 ночи)</w:t>
      </w:r>
      <w:r>
        <w:t xml:space="preserve">            </w:t>
      </w:r>
    </w:p>
    <w:p w:rsidR="009E5782" w:rsidRDefault="009E5782" w:rsidP="00454CA6">
      <w:pPr>
        <w:pStyle w:val="Heading2"/>
        <w:ind w:left="-1260"/>
        <w:jc w:val="center"/>
      </w:pPr>
      <w:r>
        <w:t xml:space="preserve">   </w:t>
      </w:r>
      <w:r>
        <w:pict>
          <v:shape id="_x0000_i1026" type="#_x0000_t75" style="width:107.25pt;height:108pt">
            <v:imagedata r:id="rId7" o:title=""/>
          </v:shape>
        </w:pict>
      </w:r>
      <w:r>
        <w:t xml:space="preserve">  </w:t>
      </w:r>
      <w:r w:rsidRPr="00E4054B">
        <w:rPr>
          <w:b w:val="0"/>
          <w:bCs w:val="0"/>
        </w:rPr>
        <w:pict>
          <v:shape id="_x0000_i1027" type="#_x0000_t75" style="width:174.75pt;height:114pt">
            <v:imagedata r:id="rId8" o:title=""/>
          </v:shape>
        </w:pict>
      </w:r>
      <w:r>
        <w:t xml:space="preserve">  </w:t>
      </w:r>
      <w:r>
        <w:pict>
          <v:shape id="_x0000_i1028" type="#_x0000_t75" alt="" style="width:158.25pt;height:116.25pt">
            <v:imagedata r:id="rId9" r:href="rId10"/>
          </v:shape>
        </w:pict>
      </w:r>
      <w:r>
        <w:t xml:space="preserve">         </w:t>
      </w:r>
    </w:p>
    <w:p w:rsidR="009E5782" w:rsidRDefault="009E5782" w:rsidP="00454CA6">
      <w:pPr>
        <w:spacing w:after="93" w:line="259" w:lineRule="auto"/>
        <w:ind w:left="-97" w:right="-26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9E5782" w:rsidRPr="00454CA6" w:rsidRDefault="009E5782" w:rsidP="008C4AE9">
      <w:pPr>
        <w:spacing w:after="93" w:line="259" w:lineRule="auto"/>
        <w:ind w:left="-9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02</w:t>
      </w:r>
      <w:r w:rsidRPr="008C4AE9">
        <w:rPr>
          <w:rFonts w:ascii="Times New Roman" w:hAnsi="Times New Roman"/>
          <w:b/>
          <w:color w:val="000000"/>
          <w:sz w:val="24"/>
          <w:szCs w:val="24"/>
        </w:rPr>
        <w:t>.01.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454CA6">
        <w:rPr>
          <w:rFonts w:ascii="Times New Roman" w:hAnsi="Times New Roman"/>
          <w:color w:val="000000"/>
          <w:sz w:val="24"/>
          <w:szCs w:val="24"/>
        </w:rPr>
        <w:t>Выезд группы из г. Белгорода.</w:t>
      </w:r>
    </w:p>
    <w:p w:rsidR="009E5782" w:rsidRPr="00454CA6" w:rsidRDefault="009E5782" w:rsidP="00454CA6">
      <w:pPr>
        <w:spacing w:after="93" w:line="259" w:lineRule="auto"/>
        <w:ind w:left="-97"/>
        <w:rPr>
          <w:rFonts w:ascii="Times New Roman" w:hAnsi="Times New Roman"/>
          <w:color w:val="00000A"/>
          <w:sz w:val="24"/>
          <w:szCs w:val="24"/>
        </w:rPr>
      </w:pP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.01.</w:t>
      </w:r>
      <w:r w:rsidRPr="00454CA6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454CA6">
        <w:rPr>
          <w:rFonts w:ascii="Times New Roman" w:hAnsi="Times New Roman"/>
          <w:color w:val="00000A"/>
          <w:sz w:val="24"/>
          <w:szCs w:val="24"/>
        </w:rPr>
        <w:t xml:space="preserve"> Прибытие группы в Приэльбрусье утром. Размещение. </w:t>
      </w:r>
      <w:r w:rsidRPr="00454CA6">
        <w:rPr>
          <w:rFonts w:ascii="Times New Roman" w:hAnsi="Times New Roman"/>
          <w:color w:val="000000"/>
          <w:sz w:val="24"/>
          <w:szCs w:val="24"/>
        </w:rPr>
        <w:t xml:space="preserve">Пансионат «Иткол» (Приэльбрусье) — большой комплекс, часто посещаемый спортсменами. Пятиэтажный корпус гостиницы соединен теплым переходом со столовой, также есть лифт . Отель «Иткол», Приэльбрусье находится в </w:t>
      </w:r>
      <w:smartTag w:uri="urn:schemas-microsoft-com:office:smarttags" w:element="metricconverter">
        <w:smartTagPr>
          <w:attr w:name="ProductID" w:val="1,5 км"/>
        </w:smartTagPr>
        <w:r w:rsidRPr="00454CA6">
          <w:rPr>
            <w:rFonts w:ascii="Times New Roman" w:hAnsi="Times New Roman"/>
            <w:color w:val="000000"/>
            <w:sz w:val="24"/>
            <w:szCs w:val="24"/>
          </w:rPr>
          <w:t>1,5 км</w:t>
        </w:r>
      </w:smartTag>
      <w:r w:rsidRPr="00454CA6">
        <w:rPr>
          <w:rFonts w:ascii="Times New Roman" w:hAnsi="Times New Roman"/>
          <w:color w:val="000000"/>
          <w:sz w:val="24"/>
          <w:szCs w:val="24"/>
        </w:rPr>
        <w:t xml:space="preserve"> от канатных дорог Чегета и в </w:t>
      </w:r>
      <w:smartTag w:uri="urn:schemas-microsoft-com:office:smarttags" w:element="metricconverter">
        <w:smartTagPr>
          <w:attr w:name="ProductID" w:val="5,7 км"/>
        </w:smartTagPr>
        <w:r w:rsidRPr="00454CA6">
          <w:rPr>
            <w:rFonts w:ascii="Times New Roman" w:hAnsi="Times New Roman"/>
            <w:color w:val="000000"/>
            <w:sz w:val="24"/>
            <w:szCs w:val="24"/>
          </w:rPr>
          <w:t>5,7 км</w:t>
        </w:r>
      </w:smartTag>
      <w:r w:rsidRPr="00454CA6">
        <w:rPr>
          <w:rFonts w:ascii="Times New Roman" w:hAnsi="Times New Roman"/>
          <w:color w:val="000000"/>
          <w:sz w:val="24"/>
          <w:szCs w:val="24"/>
        </w:rPr>
        <w:t xml:space="preserve"> от канатных дорог Эльбруса.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54CA6">
        <w:rPr>
          <w:rFonts w:ascii="Times New Roman" w:hAnsi="Times New Roman"/>
          <w:color w:val="00000A"/>
          <w:sz w:val="24"/>
          <w:szCs w:val="24"/>
        </w:rPr>
        <w:t>Ужин.</w:t>
      </w:r>
    </w:p>
    <w:p w:rsidR="009E5782" w:rsidRPr="00454CA6" w:rsidRDefault="009E5782" w:rsidP="00454CA6">
      <w:pPr>
        <w:spacing w:after="93" w:line="259" w:lineRule="auto"/>
        <w:ind w:left="-97"/>
        <w:rPr>
          <w:rFonts w:ascii="Times New Roman" w:hAnsi="Times New Roman"/>
          <w:color w:val="000000"/>
          <w:sz w:val="24"/>
          <w:szCs w:val="24"/>
        </w:rPr>
      </w:pP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.01</w:t>
      </w:r>
      <w:r w:rsidRPr="00454CA6">
        <w:rPr>
          <w:rFonts w:ascii="Times New Roman" w:hAnsi="Times New Roman"/>
          <w:bCs/>
          <w:color w:val="000000"/>
          <w:sz w:val="24"/>
          <w:szCs w:val="24"/>
        </w:rPr>
        <w:t xml:space="preserve">.   </w:t>
      </w:r>
      <w:r w:rsidRPr="00454CA6">
        <w:rPr>
          <w:rFonts w:ascii="Times New Roman" w:hAnsi="Times New Roman"/>
          <w:color w:val="000000"/>
          <w:sz w:val="24"/>
          <w:szCs w:val="24"/>
        </w:rPr>
        <w:t>Завтрак.Свободное время для катания и отдыха. Возвращение в отель. Ужин.</w:t>
      </w:r>
    </w:p>
    <w:p w:rsidR="009E5782" w:rsidRPr="00454CA6" w:rsidRDefault="009E5782" w:rsidP="005C41D7">
      <w:pPr>
        <w:spacing w:after="93" w:line="259" w:lineRule="auto"/>
        <w:ind w:left="-180"/>
        <w:rPr>
          <w:rFonts w:ascii="Times New Roman" w:hAnsi="Times New Roman"/>
          <w:color w:val="000000"/>
          <w:sz w:val="24"/>
          <w:szCs w:val="24"/>
        </w:rPr>
      </w:pPr>
      <w:r w:rsidRPr="00454CA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5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.01.</w:t>
      </w:r>
      <w:r w:rsidRPr="00454CA6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454CA6">
        <w:rPr>
          <w:rFonts w:ascii="Times New Roman" w:hAnsi="Times New Roman"/>
          <w:color w:val="000000"/>
          <w:sz w:val="24"/>
          <w:szCs w:val="24"/>
        </w:rPr>
        <w:t>Завтрак. Свободное время для катания и отдыха. Возвращение в отель. Ужин.</w:t>
      </w:r>
    </w:p>
    <w:p w:rsidR="009E5782" w:rsidRPr="00454CA6" w:rsidRDefault="009E5782" w:rsidP="00454CA6">
      <w:pPr>
        <w:spacing w:after="93" w:line="259" w:lineRule="auto"/>
        <w:ind w:left="-180"/>
        <w:rPr>
          <w:rFonts w:ascii="Times New Roman" w:hAnsi="Times New Roman"/>
          <w:color w:val="000000"/>
          <w:sz w:val="24"/>
          <w:szCs w:val="24"/>
        </w:rPr>
      </w:pPr>
      <w:r w:rsidRPr="00454CA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.01.</w:t>
      </w:r>
      <w:r w:rsidRPr="00454CA6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454CA6">
        <w:rPr>
          <w:rFonts w:ascii="Times New Roman" w:hAnsi="Times New Roman"/>
          <w:color w:val="000000"/>
          <w:sz w:val="24"/>
          <w:szCs w:val="24"/>
        </w:rPr>
        <w:t>Завтрак. Свободное время для катания и отдыха.   Возвращение в отель. Ужин.</w:t>
      </w:r>
    </w:p>
    <w:p w:rsidR="009E5782" w:rsidRPr="00454CA6" w:rsidRDefault="009E5782" w:rsidP="00454CA6">
      <w:pPr>
        <w:spacing w:after="93" w:line="259" w:lineRule="auto"/>
        <w:ind w:left="-180"/>
        <w:rPr>
          <w:rFonts w:ascii="Times New Roman" w:hAnsi="Times New Roman"/>
          <w:color w:val="000000"/>
          <w:sz w:val="24"/>
          <w:szCs w:val="24"/>
        </w:rPr>
      </w:pP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 xml:space="preserve"> 0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7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.01.</w:t>
      </w:r>
      <w:r w:rsidRPr="00454CA6">
        <w:rPr>
          <w:rFonts w:ascii="Times New Roman" w:hAnsi="Times New Roman"/>
          <w:color w:val="000000"/>
          <w:sz w:val="24"/>
          <w:szCs w:val="24"/>
        </w:rPr>
        <w:t xml:space="preserve">   Завтрак. Освобождение номеров.Свободное время. Отъезд группы в г. Белгород после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54CA6">
        <w:rPr>
          <w:rFonts w:ascii="Times New Roman" w:hAnsi="Times New Roman"/>
          <w:color w:val="000000"/>
          <w:sz w:val="24"/>
          <w:szCs w:val="24"/>
        </w:rPr>
        <w:t>14.00 ч.</w:t>
      </w:r>
    </w:p>
    <w:p w:rsidR="009E5782" w:rsidRPr="00454CA6" w:rsidRDefault="009E5782" w:rsidP="00454CA6">
      <w:pPr>
        <w:spacing w:after="93" w:line="259" w:lineRule="auto"/>
        <w:ind w:left="-180"/>
        <w:rPr>
          <w:rFonts w:cs="Calibri"/>
          <w:b/>
          <w:color w:val="000000"/>
          <w:sz w:val="28"/>
          <w:szCs w:val="28"/>
        </w:rPr>
      </w:pPr>
      <w:r w:rsidRPr="00454CA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8</w:t>
      </w:r>
      <w:r w:rsidRPr="00454CA6">
        <w:rPr>
          <w:rFonts w:ascii="Times New Roman" w:hAnsi="Times New Roman"/>
          <w:b/>
          <w:bCs/>
          <w:color w:val="000000"/>
          <w:sz w:val="24"/>
          <w:szCs w:val="24"/>
        </w:rPr>
        <w:t>.01.</w:t>
      </w:r>
      <w:r w:rsidRPr="00454CA6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Pr="00454CA6">
        <w:rPr>
          <w:rFonts w:ascii="Times New Roman" w:hAnsi="Times New Roman"/>
          <w:color w:val="000000"/>
          <w:sz w:val="24"/>
          <w:szCs w:val="24"/>
        </w:rPr>
        <w:t>Прибытие в г. Белгород.</w:t>
      </w:r>
    </w:p>
    <w:p w:rsidR="009E5782" w:rsidRPr="005C41D7" w:rsidRDefault="009E5782" w:rsidP="00454CA6">
      <w:pPr>
        <w:spacing w:after="93" w:line="259" w:lineRule="auto"/>
        <w:ind w:left="-180"/>
        <w:jc w:val="center"/>
        <w:rPr>
          <w:rFonts w:cs="Calibri"/>
          <w:color w:val="000000"/>
          <w:sz w:val="20"/>
          <w:szCs w:val="20"/>
        </w:rPr>
      </w:pPr>
      <w:r w:rsidRPr="00454CA6">
        <w:rPr>
          <w:rFonts w:cs="Calibri"/>
          <w:b/>
          <w:color w:val="000000"/>
          <w:sz w:val="28"/>
          <w:szCs w:val="28"/>
        </w:rPr>
        <w:t>Стоимость тура на 1 чел.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2135"/>
        <w:gridCol w:w="1485"/>
        <w:gridCol w:w="1500"/>
        <w:gridCol w:w="1523"/>
      </w:tblGrid>
      <w:tr w:rsidR="009E5782" w:rsidRPr="002D6CD3" w:rsidTr="008C4AE9">
        <w:trPr>
          <w:trHeight w:val="299"/>
          <w:tblCellSpacing w:w="0" w:type="dxa"/>
          <w:jc w:val="center"/>
        </w:trPr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A177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A177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Питание -</w:t>
            </w: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завтрак + ужин</w:t>
            </w:r>
          </w:p>
        </w:tc>
      </w:tr>
      <w:tr w:rsidR="009E5782" w:rsidRPr="002D6CD3" w:rsidTr="008C4AE9">
        <w:trPr>
          <w:trHeight w:val="299"/>
          <w:tblCellSpacing w:w="0" w:type="dxa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9E5782" w:rsidRPr="00A177E6" w:rsidRDefault="009E5782" w:rsidP="00A177E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8C4A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1но-</w:t>
            </w: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>мест.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A177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>х-мест.</w:t>
            </w:r>
          </w:p>
        </w:tc>
        <w:tc>
          <w:tcPr>
            <w:tcW w:w="1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A177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>х-мест.</w:t>
            </w:r>
          </w:p>
        </w:tc>
      </w:tr>
      <w:tr w:rsidR="009E5782" w:rsidRPr="002D6CD3" w:rsidTr="008C4AE9">
        <w:trPr>
          <w:trHeight w:val="299"/>
          <w:tblCellSpacing w:w="0" w:type="dxa"/>
          <w:jc w:val="center"/>
        </w:trPr>
        <w:tc>
          <w:tcPr>
            <w:tcW w:w="21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A177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>Взрослые</w:t>
            </w:r>
          </w:p>
        </w:tc>
        <w:tc>
          <w:tcPr>
            <w:tcW w:w="14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1760</w:t>
            </w: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680</w:t>
            </w: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600</w:t>
            </w: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9E5782" w:rsidRPr="002D6CD3" w:rsidTr="008C4AE9">
        <w:trPr>
          <w:trHeight w:val="299"/>
          <w:tblCellSpacing w:w="0" w:type="dxa"/>
          <w:jc w:val="center"/>
        </w:trPr>
        <w:tc>
          <w:tcPr>
            <w:tcW w:w="21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A177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>Дети (с 3 до </w:t>
            </w:r>
            <w:r w:rsidRPr="00A177E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>лет)</w:t>
            </w:r>
          </w:p>
        </w:tc>
        <w:tc>
          <w:tcPr>
            <w:tcW w:w="14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280</w:t>
            </w: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240</w:t>
            </w: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00</w:t>
            </w: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9E5782" w:rsidRPr="002D6CD3" w:rsidTr="008C4AE9">
        <w:trPr>
          <w:trHeight w:val="299"/>
          <w:tblCellSpacing w:w="0" w:type="dxa"/>
          <w:jc w:val="center"/>
        </w:trPr>
        <w:tc>
          <w:tcPr>
            <w:tcW w:w="21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A177E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77E6">
              <w:rPr>
                <w:rFonts w:ascii="Times New Roman" w:hAnsi="Times New Roman"/>
                <w:color w:val="000000"/>
                <w:sz w:val="24"/>
                <w:szCs w:val="24"/>
              </w:rPr>
              <w:t>Дети (до 3 лет)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одном месте с родителями.</w:t>
            </w:r>
          </w:p>
        </w:tc>
        <w:tc>
          <w:tcPr>
            <w:tcW w:w="14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  <w:r w:rsidRPr="006B169A">
              <w:rPr>
                <w:rFonts w:ascii="Arial" w:hAnsi="Arial" w:cs="Arial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  <w:r w:rsidRPr="00A177E6">
              <w:rPr>
                <w:rFonts w:ascii="Arial" w:hAnsi="Arial" w:cs="Arial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5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E5782" w:rsidRPr="00A177E6" w:rsidRDefault="009E5782" w:rsidP="006B169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  <w:r w:rsidRPr="00A177E6">
              <w:rPr>
                <w:rFonts w:ascii="Arial" w:hAnsi="Arial" w:cs="Arial"/>
                <w:color w:val="000000"/>
                <w:sz w:val="24"/>
                <w:szCs w:val="24"/>
              </w:rPr>
              <w:t>800</w:t>
            </w:r>
          </w:p>
        </w:tc>
      </w:tr>
    </w:tbl>
    <w:p w:rsidR="009E5782" w:rsidRDefault="009E5782" w:rsidP="00454CA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9E5782" w:rsidRPr="00454CA6" w:rsidRDefault="009E5782" w:rsidP="00454CA6">
      <w:pPr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454CA6">
        <w:rPr>
          <w:rFonts w:ascii="Times New Roman" w:hAnsi="Times New Roman"/>
          <w:b/>
          <w:bCs/>
          <w:color w:val="000000"/>
          <w:sz w:val="20"/>
          <w:szCs w:val="20"/>
        </w:rPr>
        <w:t>В стоимость входит:</w:t>
      </w:r>
      <w:r w:rsidRPr="00454CA6">
        <w:rPr>
          <w:rFonts w:ascii="Times New Roman" w:hAnsi="Times New Roman"/>
          <w:color w:val="000000"/>
          <w:sz w:val="20"/>
          <w:szCs w:val="20"/>
        </w:rPr>
        <w:t> проезд на комфортабельном автобусе , трансфер  до канатных дорог, проживание в пансионате «ИТКОЛ» (номера с удобствами), питание по программе, страховка, сопровождение.</w:t>
      </w:r>
    </w:p>
    <w:p w:rsidR="009E5782" w:rsidRPr="00454CA6" w:rsidRDefault="009E5782" w:rsidP="00454CA6">
      <w:pPr>
        <w:spacing w:after="0" w:line="200" w:lineRule="atLeast"/>
        <w:rPr>
          <w:rFonts w:cs="Calibri"/>
          <w:color w:val="000000"/>
          <w:sz w:val="20"/>
          <w:szCs w:val="20"/>
        </w:rPr>
      </w:pPr>
      <w:r w:rsidRPr="00454CA6">
        <w:rPr>
          <w:rFonts w:ascii="Times New Roman" w:hAnsi="Times New Roman"/>
          <w:b/>
          <w:bCs/>
          <w:color w:val="000000"/>
          <w:sz w:val="20"/>
          <w:szCs w:val="20"/>
        </w:rPr>
        <w:t>Дополнительные услуги пансионата «Иткол»:</w:t>
      </w:r>
    </w:p>
    <w:p w:rsidR="009E5782" w:rsidRPr="00454CA6" w:rsidRDefault="009E5782" w:rsidP="00454CA6">
      <w:pPr>
        <w:spacing w:after="0" w:line="200" w:lineRule="atLeast"/>
        <w:rPr>
          <w:rFonts w:cs="Calibri"/>
          <w:color w:val="000000"/>
          <w:sz w:val="20"/>
          <w:szCs w:val="20"/>
        </w:rPr>
      </w:pPr>
      <w:r w:rsidRPr="00454CA6">
        <w:rPr>
          <w:rFonts w:ascii="Times New Roman" w:hAnsi="Times New Roman"/>
          <w:color w:val="000000"/>
          <w:sz w:val="20"/>
          <w:szCs w:val="20"/>
        </w:rPr>
        <w:t>Настольный теннис</w:t>
      </w:r>
    </w:p>
    <w:p w:rsidR="009E5782" w:rsidRPr="00454CA6" w:rsidRDefault="009E5782" w:rsidP="00454CA6">
      <w:pPr>
        <w:spacing w:after="0" w:line="200" w:lineRule="atLeast"/>
        <w:rPr>
          <w:rFonts w:cs="Calibri"/>
          <w:color w:val="000000"/>
          <w:sz w:val="20"/>
          <w:szCs w:val="20"/>
        </w:rPr>
      </w:pPr>
      <w:r w:rsidRPr="00454CA6">
        <w:rPr>
          <w:rFonts w:ascii="Times New Roman" w:hAnsi="Times New Roman"/>
          <w:color w:val="000000"/>
          <w:sz w:val="20"/>
          <w:szCs w:val="20"/>
        </w:rPr>
        <w:t>Караоке</w:t>
      </w:r>
    </w:p>
    <w:p w:rsidR="009E5782" w:rsidRPr="00454CA6" w:rsidRDefault="009E5782" w:rsidP="00454CA6">
      <w:pPr>
        <w:spacing w:after="0" w:line="200" w:lineRule="atLeast"/>
        <w:rPr>
          <w:rFonts w:cs="Calibri"/>
          <w:color w:val="000000"/>
          <w:sz w:val="20"/>
          <w:szCs w:val="20"/>
        </w:rPr>
      </w:pPr>
      <w:r w:rsidRPr="00454CA6">
        <w:rPr>
          <w:rFonts w:ascii="Times New Roman" w:hAnsi="Times New Roman"/>
          <w:color w:val="000000"/>
          <w:sz w:val="20"/>
          <w:szCs w:val="20"/>
        </w:rPr>
        <w:t>Доступ в интернет </w:t>
      </w:r>
      <w:r w:rsidRPr="00454CA6">
        <w:rPr>
          <w:rFonts w:ascii="Times New Roman" w:hAnsi="Times New Roman"/>
          <w:color w:val="000000"/>
          <w:sz w:val="20"/>
          <w:szCs w:val="20"/>
          <w:lang w:val="en-US"/>
        </w:rPr>
        <w:t>WI FI</w:t>
      </w:r>
    </w:p>
    <w:p w:rsidR="009E5782" w:rsidRPr="00454CA6" w:rsidRDefault="009E5782" w:rsidP="00454CA6">
      <w:pPr>
        <w:spacing w:after="0" w:line="200" w:lineRule="atLeast"/>
        <w:rPr>
          <w:rFonts w:cs="Calibri"/>
          <w:color w:val="000000"/>
          <w:sz w:val="20"/>
          <w:szCs w:val="20"/>
        </w:rPr>
      </w:pPr>
      <w:r w:rsidRPr="00454CA6">
        <w:rPr>
          <w:rFonts w:ascii="Times New Roman" w:hAnsi="Times New Roman"/>
          <w:color w:val="000000"/>
          <w:sz w:val="20"/>
          <w:szCs w:val="20"/>
        </w:rPr>
        <w:t>Бар и кафетерий</w:t>
      </w:r>
    </w:p>
    <w:p w:rsidR="009E5782" w:rsidRPr="00A177E6" w:rsidRDefault="009E5782" w:rsidP="00454CA6">
      <w:pPr>
        <w:spacing w:after="0" w:line="200" w:lineRule="atLeast"/>
        <w:jc w:val="both"/>
        <w:rPr>
          <w:rFonts w:cs="Calibri"/>
          <w:color w:val="000000"/>
          <w:sz w:val="20"/>
          <w:szCs w:val="20"/>
        </w:rPr>
      </w:pPr>
      <w:r w:rsidRPr="00454CA6">
        <w:rPr>
          <w:rFonts w:ascii="Times New Roman" w:hAnsi="Times New Roman"/>
          <w:color w:val="000000"/>
          <w:sz w:val="20"/>
          <w:szCs w:val="20"/>
        </w:rPr>
        <w:t>Прокат горнолыжного снаряжения: лыжи, сноуборд, коньки</w:t>
      </w:r>
    </w:p>
    <w:p w:rsidR="009E5782" w:rsidRPr="008C4AE9" w:rsidRDefault="009E5782" w:rsidP="00454CA6">
      <w:pPr>
        <w:jc w:val="center"/>
        <w:rPr>
          <w:color w:val="CC0000"/>
        </w:rPr>
      </w:pPr>
      <w:r w:rsidRPr="008C4AE9">
        <w:rPr>
          <w:rFonts w:ascii="Georgia" w:hAnsi="Georgia"/>
          <w:b/>
          <w:i/>
          <w:color w:val="CC0000"/>
          <w:sz w:val="24"/>
          <w:szCs w:val="24"/>
        </w:rPr>
        <w:t xml:space="preserve">Хочешь классно отдохнуть </w:t>
      </w:r>
      <w:r w:rsidRPr="008C4AE9">
        <w:rPr>
          <w:rFonts w:ascii="Georgia" w:hAnsi="Georgia" w:cs="Tunga"/>
          <w:b/>
          <w:i/>
          <w:color w:val="CC0000"/>
          <w:sz w:val="24"/>
          <w:szCs w:val="24"/>
        </w:rPr>
        <w:t>-</w:t>
      </w:r>
      <w:r w:rsidRPr="008C4AE9">
        <w:rPr>
          <w:rFonts w:ascii="Georgia" w:hAnsi="Georgia"/>
          <w:b/>
          <w:i/>
          <w:color w:val="CC0000"/>
          <w:sz w:val="24"/>
          <w:szCs w:val="24"/>
        </w:rPr>
        <w:t xml:space="preserve"> отправляйся с нами в путь</w:t>
      </w:r>
      <w:r w:rsidRPr="008C4AE9">
        <w:rPr>
          <w:rFonts w:ascii="Georgia" w:hAnsi="Georgia"/>
          <w:b/>
          <w:i/>
          <w:color w:val="CC0000"/>
          <w:sz w:val="28"/>
          <w:szCs w:val="28"/>
        </w:rPr>
        <w:t xml:space="preserve"> !!!!</w:t>
      </w:r>
    </w:p>
    <w:sectPr w:rsidR="009E5782" w:rsidRPr="008C4AE9" w:rsidSect="00454CA6">
      <w:pgSz w:w="11906" w:h="16838"/>
      <w:pgMar w:top="180" w:right="566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534C9"/>
    <w:multiLevelType w:val="multilevel"/>
    <w:tmpl w:val="7CC4DBAA"/>
    <w:lvl w:ilvl="0">
      <w:start w:val="2"/>
      <w:numFmt w:val="decimalZero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tabs>
          <w:tab w:val="num" w:pos="503"/>
        </w:tabs>
        <w:ind w:left="503" w:hanging="60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526"/>
        </w:tabs>
        <w:ind w:left="5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29"/>
        </w:tabs>
        <w:ind w:left="42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92"/>
        </w:tabs>
        <w:ind w:left="6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5"/>
        </w:tabs>
        <w:ind w:left="5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8"/>
        </w:tabs>
        <w:ind w:left="85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1"/>
        </w:tabs>
        <w:ind w:left="76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24"/>
        </w:tabs>
        <w:ind w:left="1024" w:hanging="1800"/>
      </w:pPr>
      <w:rPr>
        <w:rFonts w:cs="Times New Roman" w:hint="default"/>
      </w:rPr>
    </w:lvl>
  </w:abstractNum>
  <w:abstractNum w:abstractNumId="1">
    <w:nsid w:val="58027F8E"/>
    <w:multiLevelType w:val="multilevel"/>
    <w:tmpl w:val="62FAAA1C"/>
    <w:lvl w:ilvl="0">
      <w:start w:val="2"/>
      <w:numFmt w:val="decimalZero"/>
      <w:lvlText w:val="%1."/>
      <w:lvlJc w:val="left"/>
      <w:pPr>
        <w:tabs>
          <w:tab w:val="num" w:pos="690"/>
        </w:tabs>
        <w:ind w:left="690" w:hanging="690"/>
      </w:pPr>
      <w:rPr>
        <w:rFonts w:ascii="Times New Roman" w:hAnsi="Times New Roman" w:cs="Times New Roman" w:hint="default"/>
        <w:b/>
      </w:rPr>
    </w:lvl>
    <w:lvl w:ilvl="1">
      <w:start w:val="1"/>
      <w:numFmt w:val="decimalZero"/>
      <w:lvlText w:val="%1.%2."/>
      <w:lvlJc w:val="left"/>
      <w:pPr>
        <w:tabs>
          <w:tab w:val="num" w:pos="623"/>
        </w:tabs>
        <w:ind w:left="623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526"/>
        </w:tabs>
        <w:ind w:left="526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89"/>
        </w:tabs>
        <w:ind w:left="789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Zero"/>
      <w:lvlText w:val="%1.%2.%3.%4.%5."/>
      <w:lvlJc w:val="left"/>
      <w:pPr>
        <w:tabs>
          <w:tab w:val="num" w:pos="692"/>
        </w:tabs>
        <w:ind w:left="692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955"/>
        </w:tabs>
        <w:ind w:left="955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218"/>
        </w:tabs>
        <w:ind w:left="1218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121"/>
        </w:tabs>
        <w:ind w:left="1121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384"/>
        </w:tabs>
        <w:ind w:left="1384" w:hanging="2160"/>
      </w:pPr>
      <w:rPr>
        <w:rFonts w:ascii="Times New Roman" w:hAnsi="Times New Roman" w:cs="Times New Roman" w:hint="default"/>
        <w:b/>
      </w:rPr>
    </w:lvl>
  </w:abstractNum>
  <w:abstractNum w:abstractNumId="2">
    <w:nsid w:val="5BD071F4"/>
    <w:multiLevelType w:val="multilevel"/>
    <w:tmpl w:val="62FAAA1C"/>
    <w:lvl w:ilvl="0">
      <w:start w:val="2"/>
      <w:numFmt w:val="decimalZero"/>
      <w:lvlText w:val="%1."/>
      <w:lvlJc w:val="left"/>
      <w:pPr>
        <w:tabs>
          <w:tab w:val="num" w:pos="690"/>
        </w:tabs>
        <w:ind w:left="690" w:hanging="690"/>
      </w:pPr>
      <w:rPr>
        <w:rFonts w:ascii="Times New Roman" w:hAnsi="Times New Roman" w:cs="Times New Roman" w:hint="default"/>
        <w:b/>
      </w:rPr>
    </w:lvl>
    <w:lvl w:ilvl="1">
      <w:start w:val="1"/>
      <w:numFmt w:val="decimalZero"/>
      <w:lvlText w:val="%1.%2."/>
      <w:lvlJc w:val="left"/>
      <w:pPr>
        <w:tabs>
          <w:tab w:val="num" w:pos="623"/>
        </w:tabs>
        <w:ind w:left="623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526"/>
        </w:tabs>
        <w:ind w:left="526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89"/>
        </w:tabs>
        <w:ind w:left="789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Zero"/>
      <w:lvlText w:val="%1.%2.%3.%4.%5."/>
      <w:lvlJc w:val="left"/>
      <w:pPr>
        <w:tabs>
          <w:tab w:val="num" w:pos="692"/>
        </w:tabs>
        <w:ind w:left="692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955"/>
        </w:tabs>
        <w:ind w:left="955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218"/>
        </w:tabs>
        <w:ind w:left="1218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121"/>
        </w:tabs>
        <w:ind w:left="1121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384"/>
        </w:tabs>
        <w:ind w:left="1384" w:hanging="2160"/>
      </w:pPr>
      <w:rPr>
        <w:rFonts w:ascii="Times New Roman" w:hAnsi="Times New Roman" w:cs="Times New Roman" w:hint="default"/>
        <w:b/>
      </w:rPr>
    </w:lvl>
  </w:abstractNum>
  <w:abstractNum w:abstractNumId="3">
    <w:nsid w:val="5E6D52D5"/>
    <w:multiLevelType w:val="multilevel"/>
    <w:tmpl w:val="7CC4DBAA"/>
    <w:lvl w:ilvl="0">
      <w:start w:val="2"/>
      <w:numFmt w:val="decimalZero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tabs>
          <w:tab w:val="num" w:pos="503"/>
        </w:tabs>
        <w:ind w:left="503" w:hanging="60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526"/>
        </w:tabs>
        <w:ind w:left="5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29"/>
        </w:tabs>
        <w:ind w:left="42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92"/>
        </w:tabs>
        <w:ind w:left="6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95"/>
        </w:tabs>
        <w:ind w:left="5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8"/>
        </w:tabs>
        <w:ind w:left="85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61"/>
        </w:tabs>
        <w:ind w:left="76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24"/>
        </w:tabs>
        <w:ind w:left="1024" w:hanging="180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77E6"/>
    <w:rsid w:val="001206FD"/>
    <w:rsid w:val="001625D1"/>
    <w:rsid w:val="00183B58"/>
    <w:rsid w:val="002D6CD3"/>
    <w:rsid w:val="00304F6E"/>
    <w:rsid w:val="0037505D"/>
    <w:rsid w:val="00454CA6"/>
    <w:rsid w:val="00504435"/>
    <w:rsid w:val="005C41D7"/>
    <w:rsid w:val="00605319"/>
    <w:rsid w:val="006249F7"/>
    <w:rsid w:val="006B169A"/>
    <w:rsid w:val="008013CA"/>
    <w:rsid w:val="00861380"/>
    <w:rsid w:val="0089317E"/>
    <w:rsid w:val="008A30FE"/>
    <w:rsid w:val="008C4AE9"/>
    <w:rsid w:val="009E5782"/>
    <w:rsid w:val="00A177E6"/>
    <w:rsid w:val="00A87F48"/>
    <w:rsid w:val="00AA6C56"/>
    <w:rsid w:val="00B9669A"/>
    <w:rsid w:val="00E4054B"/>
    <w:rsid w:val="00EC7382"/>
    <w:rsid w:val="00F40178"/>
    <w:rsid w:val="00FC0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0F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locked/>
    <w:rsid w:val="005C41D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4054B"/>
    <w:rPr>
      <w:rFonts w:ascii="Cambria" w:hAnsi="Cambria" w:cs="Times New Roman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rsid w:val="00A177E6"/>
    <w:rPr>
      <w:rFonts w:cs="Times New Roman"/>
      <w:color w:val="0000FF"/>
      <w:u w:val="single"/>
      <w:lang w:val="ru-RU" w:eastAsia="ru-RU"/>
    </w:rPr>
  </w:style>
  <w:style w:type="paragraph" w:customStyle="1" w:styleId="a1">
    <w:name w:val="a1"/>
    <w:basedOn w:val="Normal"/>
    <w:uiPriority w:val="99"/>
    <w:rsid w:val="00A177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A177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177E6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A177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177E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3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https://img4.goodfon.ru/original/1920x1408/0/36/lyzhniki-semia-sidiat-na-snegu-kurtki-shtany-kostiumy-shlemy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1</Pages>
  <Words>309</Words>
  <Characters>1765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«Зевс ТУР»</dc:title>
  <dc:subject/>
  <dc:creator>User</dc:creator>
  <cp:keywords/>
  <dc:description/>
  <cp:lastModifiedBy>Пользователь</cp:lastModifiedBy>
  <cp:revision>5</cp:revision>
  <dcterms:created xsi:type="dcterms:W3CDTF">2020-11-02T10:53:00Z</dcterms:created>
  <dcterms:modified xsi:type="dcterms:W3CDTF">2021-11-12T11:48:00Z</dcterms:modified>
</cp:coreProperties>
</file>