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C6" w:rsidRDefault="005215C6" w:rsidP="009D131D">
      <w:pPr>
        <w:rPr>
          <w:rFonts w:ascii="Bookman Old Style" w:hAnsi="Bookman Old Style" w:cs="Bookman Old Style"/>
          <w:sz w:val="20"/>
          <w:szCs w:val="20"/>
        </w:rPr>
      </w:pPr>
      <w:r>
        <w:rPr>
          <w:b/>
          <w:noProof/>
          <w:sz w:val="22"/>
          <w:szCs w:val="22"/>
        </w:rPr>
        <w:t xml:space="preserve">  </w:t>
      </w:r>
    </w:p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5215C6" w:rsidTr="00233E81">
        <w:trPr>
          <w:trHeight w:val="702"/>
        </w:trPr>
        <w:tc>
          <w:tcPr>
            <w:tcW w:w="1244" w:type="dxa"/>
          </w:tcPr>
          <w:p w:rsidR="005215C6" w:rsidRDefault="005215C6" w:rsidP="00233E81">
            <w:r w:rsidRPr="00BA454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5215C6" w:rsidRDefault="005215C6" w:rsidP="00233E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5215C6" w:rsidRDefault="005215C6" w:rsidP="00233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5215C6" w:rsidRDefault="005215C6" w:rsidP="00233E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5215C6" w:rsidRDefault="005215C6" w:rsidP="00C93F42">
      <w:pPr>
        <w:ind w:left="425" w:hanging="425"/>
        <w:rPr>
          <w:rFonts w:ascii="Arial" w:hAnsi="Arial" w:cs="Arial"/>
          <w:b/>
          <w:color w:val="0000FF"/>
          <w:sz w:val="40"/>
          <w:szCs w:val="32"/>
        </w:rPr>
      </w:pPr>
      <w:r>
        <w:rPr>
          <w:rFonts w:ascii="Arial" w:hAnsi="Arial" w:cs="Arial"/>
          <w:b/>
          <w:color w:val="0000FF"/>
          <w:sz w:val="40"/>
          <w:szCs w:val="32"/>
        </w:rPr>
        <w:t xml:space="preserve">  Экскурсионный тур «Сочи + Красная Поляна» с    </w:t>
      </w:r>
    </w:p>
    <w:p w:rsidR="005215C6" w:rsidRPr="00FF7E58" w:rsidRDefault="005215C6" w:rsidP="00C93F42">
      <w:pPr>
        <w:ind w:left="425" w:hanging="425"/>
        <w:rPr>
          <w:rFonts w:ascii="Arial" w:hAnsi="Arial" w:cs="Arial"/>
          <w:b/>
          <w:color w:val="0000FF"/>
          <w:sz w:val="40"/>
          <w:szCs w:val="32"/>
        </w:rPr>
      </w:pPr>
      <w:r>
        <w:rPr>
          <w:rFonts w:ascii="Arial" w:hAnsi="Arial" w:cs="Arial"/>
          <w:b/>
          <w:color w:val="0000FF"/>
          <w:sz w:val="40"/>
          <w:szCs w:val="32"/>
        </w:rPr>
        <w:t xml:space="preserve">              осмотром олимпийских объектов</w:t>
      </w:r>
    </w:p>
    <w:p w:rsidR="005215C6" w:rsidRPr="00653B11" w:rsidRDefault="005215C6" w:rsidP="009D131D">
      <w:pPr>
        <w:ind w:left="425" w:hanging="425"/>
        <w:jc w:val="center"/>
        <w:rPr>
          <w:rFonts w:ascii="Arial" w:hAnsi="Arial" w:cs="Arial"/>
          <w:b/>
          <w:bCs/>
          <w:sz w:val="28"/>
          <w:szCs w:val="28"/>
        </w:rPr>
      </w:pPr>
      <w:r w:rsidRPr="00653B11">
        <w:rPr>
          <w:rFonts w:ascii="Arial" w:hAnsi="Arial" w:cs="Arial"/>
          <w:b/>
          <w:sz w:val="28"/>
          <w:szCs w:val="28"/>
        </w:rPr>
        <w:t xml:space="preserve">05.05.2023 - 09.05.2023 </w:t>
      </w:r>
      <w:r w:rsidRPr="00653B11">
        <w:rPr>
          <w:rFonts w:ascii="Arial" w:hAnsi="Arial" w:cs="Arial"/>
          <w:b/>
          <w:bCs/>
          <w:sz w:val="28"/>
          <w:szCs w:val="28"/>
        </w:rPr>
        <w:t>(3 дня/2 ночи)</w:t>
      </w:r>
    </w:p>
    <w:p w:rsidR="005215C6" w:rsidRDefault="005215C6" w:rsidP="004F1C3A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noProof/>
        </w:rPr>
        <w:pict>
          <v:shape id="_x0000_s1026" type="#_x0000_t75" style="position:absolute;margin-left:3pt;margin-top:17.55pt;width:249pt;height:166.5pt;z-index:-251658240" wrapcoords="-63 0 -63 21506 21600 21506 21600 0 -63 0">
            <v:imagedata r:id="rId6" o:title=""/>
            <w10:wrap type="tight"/>
          </v:shape>
        </w:pict>
      </w:r>
    </w:p>
    <w:p w:rsidR="005215C6" w:rsidRPr="00C90D3E" w:rsidRDefault="005215C6" w:rsidP="00352558">
      <w:r w:rsidRPr="00C90D3E">
        <w:t xml:space="preserve"> </w:t>
      </w:r>
      <w:r w:rsidRPr="00C90D3E">
        <w:rPr>
          <w:b/>
        </w:rPr>
        <w:t>05.05.2023</w:t>
      </w:r>
    </w:p>
    <w:p w:rsidR="005215C6" w:rsidRPr="00C90D3E" w:rsidRDefault="005215C6" w:rsidP="003C4222">
      <w:r w:rsidRPr="00C90D3E">
        <w:rPr>
          <w:b/>
        </w:rPr>
        <w:t xml:space="preserve"> </w:t>
      </w:r>
      <w:r w:rsidRPr="00C90D3E">
        <w:t>Сбор группы в 11</w:t>
      </w:r>
      <w:r>
        <w:t>:</w:t>
      </w:r>
      <w:r w:rsidRPr="00C90D3E">
        <w:t>30 по адресу: остановка Энергомаш «Лукошко». Отправление в г. Адлер в 14</w:t>
      </w:r>
      <w:r>
        <w:t>:</w:t>
      </w:r>
      <w:r w:rsidRPr="00C90D3E">
        <w:t>00 ч.</w:t>
      </w:r>
    </w:p>
    <w:p w:rsidR="005215C6" w:rsidRPr="00C90D3E" w:rsidRDefault="005215C6" w:rsidP="00352558">
      <w:pPr>
        <w:rPr>
          <w:b/>
        </w:rPr>
      </w:pPr>
    </w:p>
    <w:p w:rsidR="005215C6" w:rsidRPr="00C90D3E" w:rsidRDefault="005215C6" w:rsidP="00352558">
      <w:pPr>
        <w:rPr>
          <w:b/>
        </w:rPr>
      </w:pPr>
      <w:r w:rsidRPr="00C90D3E">
        <w:rPr>
          <w:b/>
        </w:rPr>
        <w:t>06.05.2023</w:t>
      </w:r>
    </w:p>
    <w:p w:rsidR="005215C6" w:rsidRPr="00C90D3E" w:rsidRDefault="005215C6" w:rsidP="003C4222">
      <w:pPr>
        <w:rPr>
          <w:lang w:eastAsia="en-US"/>
        </w:rPr>
      </w:pPr>
      <w:r w:rsidRPr="00C90D3E">
        <w:t xml:space="preserve">Прибытие в г. Адлер. Встреча с экскурсоводом. Обзорная экскурсия по Сочи. Посещение парка Ривьера. </w:t>
      </w:r>
      <w:r w:rsidRPr="00C90D3E">
        <w:rPr>
          <w:lang w:eastAsia="en-US"/>
        </w:rPr>
        <w:t xml:space="preserve">Заселение в гостиницу. Свободное время. </w:t>
      </w:r>
    </w:p>
    <w:p w:rsidR="005215C6" w:rsidRPr="00C90D3E" w:rsidRDefault="005215C6" w:rsidP="00352558">
      <w:pPr>
        <w:rPr>
          <w:b/>
          <w:bCs/>
        </w:rPr>
      </w:pPr>
    </w:p>
    <w:p w:rsidR="005215C6" w:rsidRPr="00C90D3E" w:rsidRDefault="005215C6" w:rsidP="00352558">
      <w:pPr>
        <w:rPr>
          <w:b/>
        </w:rPr>
      </w:pPr>
      <w:bookmarkStart w:id="0" w:name="_Hlk128481879"/>
      <w:r w:rsidRPr="00C90D3E">
        <w:rPr>
          <w:b/>
        </w:rPr>
        <w:t xml:space="preserve">07.05.2023 </w:t>
      </w:r>
    </w:p>
    <w:bookmarkEnd w:id="0"/>
    <w:p w:rsidR="005215C6" w:rsidRPr="00C90D3E" w:rsidRDefault="005215C6" w:rsidP="003C4222">
      <w:pPr>
        <w:rPr>
          <w:b/>
        </w:rPr>
      </w:pPr>
      <w:r w:rsidRPr="00C90D3E">
        <w:rPr>
          <w:b/>
        </w:rPr>
        <w:t xml:space="preserve">Завтрак. </w:t>
      </w:r>
    </w:p>
    <w:p w:rsidR="005215C6" w:rsidRPr="00C90D3E" w:rsidRDefault="005215C6" w:rsidP="00C90D3E">
      <w:pPr>
        <w:spacing w:line="270" w:lineRule="atLeast"/>
      </w:pPr>
      <w:r w:rsidRPr="00C90D3E">
        <w:t xml:space="preserve">Тематическая автобусная экскурсия на Красную Поляну с посещением курорта Роза-Хутор.  </w:t>
      </w:r>
      <w:r w:rsidRPr="00C90D3E">
        <w:rPr>
          <w:b/>
        </w:rPr>
        <w:t>Красная Поляна - Столица Олимпиады 2014 года</w:t>
      </w:r>
      <w:r>
        <w:rPr>
          <w:b/>
        </w:rPr>
        <w:t>.</w:t>
      </w:r>
      <w:r>
        <w:t xml:space="preserve"> </w:t>
      </w:r>
      <w:r w:rsidRPr="00C90D3E">
        <w:t>Экскурсия проходит через Адлерский район г. Сочи в поселок Красная поляна-один из лучших в мире горнолыжных курортов - ставший, столицей зимней Олимпиады 2014г.  Краснополянское шоссе приведет Вас в центр поселка, где расположены объекты горного кластера. Курорт Роза Хутор - волшебный уголок комфорта среди гор, где Вы сможете отдохнуть, насладиться захватывающей панорамой гор</w:t>
      </w:r>
      <w:r w:rsidRPr="00C90D3E">
        <w:rPr>
          <w:b/>
          <w:lang w:eastAsia="en-US"/>
        </w:rPr>
        <w:t xml:space="preserve">. </w:t>
      </w:r>
    </w:p>
    <w:p w:rsidR="005215C6" w:rsidRPr="00C90D3E" w:rsidRDefault="005215C6" w:rsidP="003C4222">
      <w:r w:rsidRPr="00C90D3E">
        <w:rPr>
          <w:b/>
        </w:rPr>
        <w:t>Обзорная   экскурсия по «Олимпийскому Парку» г. Сочи</w:t>
      </w:r>
      <w:r w:rsidRPr="00C90D3E">
        <w:t>, Адлер, Имеретинская низменность   Олимпийский парк — один из самых главных объектов XXII Зимних Олимпийских игр в Сочи. Он расположен в Адлере, в районе Имеретинской низменности. Здесь находятся спортивные сооружения, на которых проходили соревнования по фигурному катанию, скоростному бегу на коньках, хоккею, шорт-треку, керлингу. Здесь же состоялись грандиозные церемонии открытия и закрытия Зимней Олимпиады 2014 года в Сочи, за которыми наблюдал весь мир.</w:t>
      </w:r>
    </w:p>
    <w:p w:rsidR="005215C6" w:rsidRPr="00C90D3E" w:rsidRDefault="005215C6" w:rsidP="003C4222"/>
    <w:p w:rsidR="005215C6" w:rsidRPr="00C90D3E" w:rsidRDefault="005215C6" w:rsidP="00C90D3E">
      <w:pPr>
        <w:rPr>
          <w:b/>
        </w:rPr>
      </w:pPr>
      <w:r w:rsidRPr="00C90D3E">
        <w:rPr>
          <w:b/>
        </w:rPr>
        <w:t xml:space="preserve">08.05.2023 </w:t>
      </w:r>
    </w:p>
    <w:p w:rsidR="005215C6" w:rsidRPr="00C90D3E" w:rsidRDefault="005215C6" w:rsidP="00C90D3E">
      <w:pPr>
        <w:rPr>
          <w:b/>
        </w:rPr>
      </w:pPr>
      <w:r w:rsidRPr="00C90D3E">
        <w:rPr>
          <w:b/>
        </w:rPr>
        <w:t>Завтрак. В 12</w:t>
      </w:r>
      <w:r>
        <w:rPr>
          <w:b/>
        </w:rPr>
        <w:t>:</w:t>
      </w:r>
      <w:bookmarkStart w:id="1" w:name="_GoBack"/>
      <w:bookmarkEnd w:id="1"/>
      <w:r w:rsidRPr="00C90D3E">
        <w:rPr>
          <w:b/>
        </w:rPr>
        <w:t>00 отправление на экскурсию «33 водопада».</w:t>
      </w:r>
    </w:p>
    <w:p w:rsidR="005215C6" w:rsidRPr="00C90D3E" w:rsidRDefault="005215C6" w:rsidP="00C90D3E">
      <w:r w:rsidRPr="00C90D3E">
        <w:t xml:space="preserve">33 водопада на ручье Джегош — один из самых популярных экскурсионных объектов в Сочи. </w:t>
      </w:r>
    </w:p>
    <w:p w:rsidR="005215C6" w:rsidRPr="00C90D3E" w:rsidRDefault="005215C6" w:rsidP="00C90D3E">
      <w:pPr>
        <w:rPr>
          <w:color w:val="000000"/>
          <w:shd w:val="clear" w:color="auto" w:fill="FFFFFF"/>
        </w:rPr>
      </w:pPr>
      <w:r w:rsidRPr="00C90D3E">
        <w:t>Это приключение на целый день – захватывающее путешествие по долине реки Шахе. Во время поездки</w:t>
      </w:r>
      <w:r w:rsidRPr="00C90D3E">
        <w:rPr>
          <w:color w:val="000000"/>
          <w:shd w:val="clear" w:color="auto" w:fill="FFFFFF"/>
        </w:rPr>
        <w:t xml:space="preserve"> можно увидеть водные каскады и узнать захватывающую историю здешних мест. </w:t>
      </w:r>
    </w:p>
    <w:p w:rsidR="005215C6" w:rsidRPr="00C90D3E" w:rsidRDefault="005215C6" w:rsidP="00C90D3E">
      <w:pPr>
        <w:rPr>
          <w:b/>
          <w:color w:val="442626"/>
          <w:shd w:val="clear" w:color="auto" w:fill="DEEFF7"/>
        </w:rPr>
      </w:pPr>
      <w:r w:rsidRPr="00C90D3E">
        <w:rPr>
          <w:b/>
          <w:color w:val="000000"/>
          <w:shd w:val="clear" w:color="auto" w:fill="FFFFFF"/>
        </w:rPr>
        <w:t>Посещение кавказского застолья.</w:t>
      </w:r>
    </w:p>
    <w:p w:rsidR="005215C6" w:rsidRPr="00C90D3E" w:rsidRDefault="005215C6" w:rsidP="00C90D3E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 w:rsidRPr="00C90D3E">
        <w:rPr>
          <w:b/>
        </w:rPr>
        <w:t>Отправление в Белгород.</w:t>
      </w:r>
    </w:p>
    <w:p w:rsidR="005215C6" w:rsidRPr="00C90D3E" w:rsidRDefault="005215C6" w:rsidP="00C90D3E">
      <w:pPr>
        <w:rPr>
          <w:b/>
        </w:rPr>
      </w:pPr>
      <w:r w:rsidRPr="00C90D3E">
        <w:rPr>
          <w:b/>
        </w:rPr>
        <w:t>09.05.2023 Прибытие в Белгород</w:t>
      </w:r>
    </w:p>
    <w:p w:rsidR="005215C6" w:rsidRPr="00C90D3E" w:rsidRDefault="005215C6" w:rsidP="00C90D3E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sz w:val="32"/>
        </w:rPr>
      </w:pPr>
      <w:r w:rsidRPr="00D34A77">
        <w:rPr>
          <w:b/>
          <w:sz w:val="32"/>
          <w:u w:val="single"/>
        </w:rPr>
        <w:t>Стоимость:</w:t>
      </w:r>
      <w:r w:rsidRPr="00D34A77">
        <w:rPr>
          <w:b/>
          <w:sz w:val="32"/>
        </w:rPr>
        <w:t xml:space="preserve"> </w:t>
      </w:r>
      <w:r w:rsidRPr="00D34A77">
        <w:rPr>
          <w:b/>
          <w:color w:val="CC0000"/>
          <w:sz w:val="40"/>
        </w:rPr>
        <w:t>1</w:t>
      </w:r>
      <w:r>
        <w:rPr>
          <w:b/>
          <w:color w:val="CC0000"/>
          <w:sz w:val="40"/>
        </w:rPr>
        <w:t>0</w:t>
      </w:r>
      <w:r w:rsidRPr="00D34A77">
        <w:rPr>
          <w:b/>
          <w:color w:val="CC0000"/>
          <w:sz w:val="40"/>
        </w:rPr>
        <w:t xml:space="preserve"> </w:t>
      </w:r>
      <w:r>
        <w:rPr>
          <w:b/>
          <w:color w:val="CC0000"/>
          <w:sz w:val="40"/>
        </w:rPr>
        <w:t>85</w:t>
      </w:r>
      <w:r w:rsidRPr="00D34A77">
        <w:rPr>
          <w:b/>
          <w:color w:val="CC0000"/>
          <w:sz w:val="40"/>
        </w:rPr>
        <w:t>0</w:t>
      </w:r>
      <w:r w:rsidRPr="00D34A77">
        <w:rPr>
          <w:b/>
          <w:sz w:val="40"/>
        </w:rPr>
        <w:t xml:space="preserve"> </w:t>
      </w:r>
      <w:r w:rsidRPr="00D34A77">
        <w:rPr>
          <w:b/>
          <w:sz w:val="32"/>
        </w:rPr>
        <w:t>руб/чел.</w:t>
      </w:r>
    </w:p>
    <w:p w:rsidR="005215C6" w:rsidRPr="00C90D3E" w:rsidRDefault="005215C6" w:rsidP="00C90D3E">
      <w:pPr>
        <w:rPr>
          <w:b/>
          <w:bCs/>
        </w:rPr>
      </w:pPr>
      <w:r w:rsidRPr="00C90D3E">
        <w:rPr>
          <w:b/>
          <w:bCs/>
          <w:u w:val="single"/>
        </w:rPr>
        <w:t>В стоимость включено</w:t>
      </w:r>
      <w:r w:rsidRPr="00C90D3E">
        <w:rPr>
          <w:b/>
          <w:bCs/>
        </w:rPr>
        <w:t xml:space="preserve">: </w:t>
      </w:r>
    </w:p>
    <w:p w:rsidR="005215C6" w:rsidRPr="00C90D3E" w:rsidRDefault="005215C6" w:rsidP="00C90D3E">
      <w:r w:rsidRPr="00C90D3E">
        <w:t>- автобусный проезд Белгород - Адлер - Белгород</w:t>
      </w:r>
    </w:p>
    <w:p w:rsidR="005215C6" w:rsidRPr="00C90D3E" w:rsidRDefault="005215C6" w:rsidP="00C90D3E">
      <w:pPr>
        <w:rPr>
          <w:color w:val="000000"/>
          <w:shd w:val="clear" w:color="auto" w:fill="FFFFFF"/>
        </w:rPr>
      </w:pPr>
      <w:r w:rsidRPr="00C90D3E">
        <w:t xml:space="preserve">- проживание в гостинице «Солнышко 3*». Номера 2-х – 3х местные со всеми удобствами </w:t>
      </w:r>
    </w:p>
    <w:p w:rsidR="005215C6" w:rsidRPr="00C90D3E" w:rsidRDefault="005215C6" w:rsidP="00C90D3E">
      <w:pPr>
        <w:rPr>
          <w:color w:val="000000"/>
          <w:shd w:val="clear" w:color="auto" w:fill="FFFFFF"/>
        </w:rPr>
      </w:pPr>
      <w:r w:rsidRPr="00C90D3E">
        <w:rPr>
          <w:color w:val="000000"/>
          <w:shd w:val="clear" w:color="auto" w:fill="FFFFFF"/>
        </w:rPr>
        <w:t>- 2 завтрака</w:t>
      </w:r>
    </w:p>
    <w:p w:rsidR="005215C6" w:rsidRPr="00C90D3E" w:rsidRDefault="005215C6" w:rsidP="00C90D3E">
      <w:pPr>
        <w:rPr>
          <w:color w:val="000000"/>
          <w:shd w:val="clear" w:color="auto" w:fill="FFFFFF"/>
        </w:rPr>
      </w:pPr>
      <w:r w:rsidRPr="00C90D3E">
        <w:rPr>
          <w:color w:val="000000"/>
          <w:shd w:val="clear" w:color="auto" w:fill="FFFFFF"/>
        </w:rPr>
        <w:t>- транспортное обслуживание по программе</w:t>
      </w:r>
    </w:p>
    <w:p w:rsidR="005215C6" w:rsidRPr="00C90D3E" w:rsidRDefault="005215C6" w:rsidP="00C90D3E">
      <w:pPr>
        <w:rPr>
          <w:color w:val="000000"/>
          <w:shd w:val="clear" w:color="auto" w:fill="FFFFFF"/>
        </w:rPr>
      </w:pPr>
      <w:r w:rsidRPr="00C90D3E">
        <w:rPr>
          <w:color w:val="000000"/>
          <w:shd w:val="clear" w:color="auto" w:fill="FFFFFF"/>
        </w:rPr>
        <w:t>- экскурсионное обслуживание по программе</w:t>
      </w:r>
    </w:p>
    <w:p w:rsidR="005215C6" w:rsidRPr="00C90D3E" w:rsidRDefault="005215C6" w:rsidP="00C90D3E">
      <w:pPr>
        <w:rPr>
          <w:color w:val="000000"/>
          <w:shd w:val="clear" w:color="auto" w:fill="FFFFFF"/>
        </w:rPr>
      </w:pPr>
      <w:r w:rsidRPr="00C90D3E">
        <w:rPr>
          <w:color w:val="000000"/>
          <w:shd w:val="clear" w:color="auto" w:fill="FFFFFF"/>
        </w:rPr>
        <w:t>- билеты: 33 водопада, электрокары</w:t>
      </w:r>
    </w:p>
    <w:p w:rsidR="005215C6" w:rsidRPr="00C90D3E" w:rsidRDefault="005215C6" w:rsidP="00C90D3E">
      <w:pPr>
        <w:rPr>
          <w:color w:val="000000"/>
          <w:shd w:val="clear" w:color="auto" w:fill="FFFFFF"/>
        </w:rPr>
      </w:pPr>
    </w:p>
    <w:p w:rsidR="005215C6" w:rsidRPr="00C90D3E" w:rsidRDefault="005215C6" w:rsidP="00BD21C7">
      <w:pPr>
        <w:pStyle w:val="NormalWeb"/>
        <w:shd w:val="clear" w:color="auto" w:fill="FFFFFF"/>
        <w:spacing w:before="0" w:beforeAutospacing="0" w:after="150" w:afterAutospacing="0"/>
      </w:pPr>
      <w:r w:rsidRPr="00C90D3E">
        <w:rPr>
          <w:b/>
          <w:u w:val="single"/>
        </w:rPr>
        <w:t>Дополнительно оплачивается</w:t>
      </w:r>
      <w:r w:rsidRPr="00C90D3E">
        <w:t xml:space="preserve">: </w:t>
      </w:r>
    </w:p>
    <w:p w:rsidR="005215C6" w:rsidRDefault="005215C6" w:rsidP="00C90D3E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- канатная дорога: взрослый от 1800 руб., детский 1100 руб., </w:t>
      </w:r>
    </w:p>
    <w:p w:rsidR="005215C6" w:rsidRDefault="005215C6" w:rsidP="00C90D3E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- кавказское застолье от 800 руб. с человека.</w:t>
      </w:r>
    </w:p>
    <w:p w:rsidR="005215C6" w:rsidRPr="00C90D3E" w:rsidRDefault="005215C6" w:rsidP="00C90D3E">
      <w:pPr>
        <w:rPr>
          <w:color w:val="000000"/>
          <w:sz w:val="22"/>
          <w:szCs w:val="22"/>
          <w:shd w:val="clear" w:color="auto" w:fill="FFFFFF"/>
        </w:rPr>
      </w:pPr>
    </w:p>
    <w:p w:rsidR="005215C6" w:rsidRPr="007C3B34" w:rsidRDefault="005215C6" w:rsidP="00111522">
      <w:pPr>
        <w:jc w:val="center"/>
        <w:rPr>
          <w:b/>
          <w:i/>
          <w:color w:val="CC0000"/>
          <w:sz w:val="22"/>
          <w:szCs w:val="22"/>
        </w:rPr>
      </w:pPr>
      <w:r w:rsidRPr="007C3B34">
        <w:rPr>
          <w:rFonts w:ascii="Georgia" w:hAnsi="Georgia"/>
          <w:b/>
          <w:i/>
          <w:color w:val="CC0000"/>
          <w:sz w:val="28"/>
          <w:szCs w:val="28"/>
        </w:rPr>
        <w:t xml:space="preserve">Хочешь классно отдохнуть </w:t>
      </w:r>
      <w:r w:rsidRPr="007C3B34">
        <w:rPr>
          <w:rFonts w:ascii="Georgia" w:hAnsi="Georgia" w:cs="Tunga"/>
          <w:b/>
          <w:i/>
          <w:color w:val="CC0000"/>
          <w:sz w:val="28"/>
          <w:szCs w:val="28"/>
        </w:rPr>
        <w:t>-</w:t>
      </w:r>
      <w:r w:rsidRPr="007C3B34">
        <w:rPr>
          <w:rFonts w:ascii="Georgia" w:hAnsi="Georgia"/>
          <w:b/>
          <w:i/>
          <w:color w:val="CC0000"/>
          <w:sz w:val="28"/>
          <w:szCs w:val="28"/>
        </w:rPr>
        <w:t xml:space="preserve"> отправляйся с нами в пут</w:t>
      </w:r>
      <w:r>
        <w:rPr>
          <w:rFonts w:ascii="Georgia" w:hAnsi="Georgia"/>
          <w:b/>
          <w:i/>
          <w:color w:val="CC0000"/>
          <w:sz w:val="28"/>
          <w:szCs w:val="28"/>
        </w:rPr>
        <w:t>ь</w:t>
      </w:r>
      <w:r w:rsidRPr="007C3B34">
        <w:rPr>
          <w:rFonts w:ascii="Georgia" w:hAnsi="Georgia"/>
          <w:b/>
          <w:i/>
          <w:color w:val="CC0000"/>
          <w:sz w:val="28"/>
          <w:szCs w:val="28"/>
        </w:rPr>
        <w:t>!!!!</w:t>
      </w:r>
    </w:p>
    <w:p w:rsidR="005215C6" w:rsidRPr="00CE4310" w:rsidRDefault="005215C6" w:rsidP="00E44DFC">
      <w:pPr>
        <w:rPr>
          <w:rFonts w:ascii="Arial" w:hAnsi="Arial" w:cs="Arial"/>
          <w:color w:val="000000"/>
          <w:shd w:val="clear" w:color="auto" w:fill="FFFFFF"/>
        </w:rPr>
      </w:pPr>
    </w:p>
    <w:sectPr w:rsidR="005215C6" w:rsidRPr="00CE4310" w:rsidSect="00C400D6">
      <w:pgSz w:w="11906" w:h="16838"/>
      <w:pgMar w:top="360" w:right="386" w:bottom="18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BFB"/>
    <w:rsid w:val="0001138C"/>
    <w:rsid w:val="000337A9"/>
    <w:rsid w:val="00041C17"/>
    <w:rsid w:val="00053F1F"/>
    <w:rsid w:val="000876BE"/>
    <w:rsid w:val="000B0341"/>
    <w:rsid w:val="000D16C7"/>
    <w:rsid w:val="000D31A3"/>
    <w:rsid w:val="00111522"/>
    <w:rsid w:val="0012492D"/>
    <w:rsid w:val="00130005"/>
    <w:rsid w:val="00137F8B"/>
    <w:rsid w:val="001517A8"/>
    <w:rsid w:val="001744C6"/>
    <w:rsid w:val="00176C89"/>
    <w:rsid w:val="00180203"/>
    <w:rsid w:val="001904A4"/>
    <w:rsid w:val="00194ABE"/>
    <w:rsid w:val="001A7823"/>
    <w:rsid w:val="001B2337"/>
    <w:rsid w:val="001E7744"/>
    <w:rsid w:val="00233E81"/>
    <w:rsid w:val="00244937"/>
    <w:rsid w:val="002626E1"/>
    <w:rsid w:val="0029656B"/>
    <w:rsid w:val="002A3637"/>
    <w:rsid w:val="002A5C73"/>
    <w:rsid w:val="002E1CD4"/>
    <w:rsid w:val="002E32BA"/>
    <w:rsid w:val="002F4FF4"/>
    <w:rsid w:val="00346C82"/>
    <w:rsid w:val="00352558"/>
    <w:rsid w:val="00355334"/>
    <w:rsid w:val="00361035"/>
    <w:rsid w:val="00393451"/>
    <w:rsid w:val="003B0203"/>
    <w:rsid w:val="003C4222"/>
    <w:rsid w:val="0040355A"/>
    <w:rsid w:val="00420C0A"/>
    <w:rsid w:val="004C1A11"/>
    <w:rsid w:val="004E444E"/>
    <w:rsid w:val="004F1C3A"/>
    <w:rsid w:val="005215C6"/>
    <w:rsid w:val="005266B1"/>
    <w:rsid w:val="00530BA9"/>
    <w:rsid w:val="005451EF"/>
    <w:rsid w:val="005556F1"/>
    <w:rsid w:val="005651DE"/>
    <w:rsid w:val="00567210"/>
    <w:rsid w:val="00573209"/>
    <w:rsid w:val="005813FC"/>
    <w:rsid w:val="00587E70"/>
    <w:rsid w:val="005D5EF1"/>
    <w:rsid w:val="005E3545"/>
    <w:rsid w:val="005F6D47"/>
    <w:rsid w:val="00602827"/>
    <w:rsid w:val="00602B1A"/>
    <w:rsid w:val="00631BF2"/>
    <w:rsid w:val="00636F43"/>
    <w:rsid w:val="006537DE"/>
    <w:rsid w:val="00653B11"/>
    <w:rsid w:val="00673DD2"/>
    <w:rsid w:val="006807D7"/>
    <w:rsid w:val="00686CDE"/>
    <w:rsid w:val="0069026F"/>
    <w:rsid w:val="0069576D"/>
    <w:rsid w:val="006A6319"/>
    <w:rsid w:val="006E5582"/>
    <w:rsid w:val="006F5A6A"/>
    <w:rsid w:val="007649B7"/>
    <w:rsid w:val="00776436"/>
    <w:rsid w:val="007A657D"/>
    <w:rsid w:val="007B1243"/>
    <w:rsid w:val="007C3B34"/>
    <w:rsid w:val="007E11A4"/>
    <w:rsid w:val="007E34E1"/>
    <w:rsid w:val="007E4E04"/>
    <w:rsid w:val="007F4AE6"/>
    <w:rsid w:val="008116C2"/>
    <w:rsid w:val="00836EE1"/>
    <w:rsid w:val="00840751"/>
    <w:rsid w:val="0088272E"/>
    <w:rsid w:val="00886E6F"/>
    <w:rsid w:val="008A5E12"/>
    <w:rsid w:val="008D2E25"/>
    <w:rsid w:val="008D3945"/>
    <w:rsid w:val="008E0CBC"/>
    <w:rsid w:val="008F344D"/>
    <w:rsid w:val="00911671"/>
    <w:rsid w:val="00935A25"/>
    <w:rsid w:val="009641DF"/>
    <w:rsid w:val="00977E7C"/>
    <w:rsid w:val="00990189"/>
    <w:rsid w:val="00990F6D"/>
    <w:rsid w:val="009A5A73"/>
    <w:rsid w:val="009B7A31"/>
    <w:rsid w:val="009C58BB"/>
    <w:rsid w:val="009D131D"/>
    <w:rsid w:val="009D44EC"/>
    <w:rsid w:val="009E3530"/>
    <w:rsid w:val="009F7B84"/>
    <w:rsid w:val="00A060CC"/>
    <w:rsid w:val="00A119D5"/>
    <w:rsid w:val="00A15FEA"/>
    <w:rsid w:val="00A40A1A"/>
    <w:rsid w:val="00A4674D"/>
    <w:rsid w:val="00A53B77"/>
    <w:rsid w:val="00A71096"/>
    <w:rsid w:val="00A74509"/>
    <w:rsid w:val="00A75113"/>
    <w:rsid w:val="00A866B0"/>
    <w:rsid w:val="00AB05C0"/>
    <w:rsid w:val="00AB355D"/>
    <w:rsid w:val="00AB5B18"/>
    <w:rsid w:val="00AC1235"/>
    <w:rsid w:val="00AC43B6"/>
    <w:rsid w:val="00B0433A"/>
    <w:rsid w:val="00B20BF9"/>
    <w:rsid w:val="00B61E15"/>
    <w:rsid w:val="00B92896"/>
    <w:rsid w:val="00BA1BA7"/>
    <w:rsid w:val="00BA454D"/>
    <w:rsid w:val="00BB3F66"/>
    <w:rsid w:val="00BD21C7"/>
    <w:rsid w:val="00BE6622"/>
    <w:rsid w:val="00C05D41"/>
    <w:rsid w:val="00C07DA7"/>
    <w:rsid w:val="00C17AE8"/>
    <w:rsid w:val="00C268C7"/>
    <w:rsid w:val="00C400D6"/>
    <w:rsid w:val="00C64446"/>
    <w:rsid w:val="00C67C92"/>
    <w:rsid w:val="00C81522"/>
    <w:rsid w:val="00C90D3E"/>
    <w:rsid w:val="00C93F42"/>
    <w:rsid w:val="00C940C7"/>
    <w:rsid w:val="00CA3D0A"/>
    <w:rsid w:val="00CB2E01"/>
    <w:rsid w:val="00CB53AF"/>
    <w:rsid w:val="00CB651D"/>
    <w:rsid w:val="00CD1A3A"/>
    <w:rsid w:val="00CE4310"/>
    <w:rsid w:val="00CE6BAF"/>
    <w:rsid w:val="00CF67F2"/>
    <w:rsid w:val="00D3245E"/>
    <w:rsid w:val="00D33237"/>
    <w:rsid w:val="00D34A77"/>
    <w:rsid w:val="00D36FE8"/>
    <w:rsid w:val="00D42F4C"/>
    <w:rsid w:val="00D450D5"/>
    <w:rsid w:val="00D4730E"/>
    <w:rsid w:val="00D6320C"/>
    <w:rsid w:val="00D71B66"/>
    <w:rsid w:val="00D82BFB"/>
    <w:rsid w:val="00D903AF"/>
    <w:rsid w:val="00DA4159"/>
    <w:rsid w:val="00E039E2"/>
    <w:rsid w:val="00E1124B"/>
    <w:rsid w:val="00E12852"/>
    <w:rsid w:val="00E1457D"/>
    <w:rsid w:val="00E20B82"/>
    <w:rsid w:val="00E44DFC"/>
    <w:rsid w:val="00E563F5"/>
    <w:rsid w:val="00E87A0A"/>
    <w:rsid w:val="00E92F81"/>
    <w:rsid w:val="00EB3FC5"/>
    <w:rsid w:val="00ED1EB8"/>
    <w:rsid w:val="00EE6D67"/>
    <w:rsid w:val="00F070E4"/>
    <w:rsid w:val="00F334C3"/>
    <w:rsid w:val="00F35832"/>
    <w:rsid w:val="00F35B06"/>
    <w:rsid w:val="00F453F5"/>
    <w:rsid w:val="00F47CB3"/>
    <w:rsid w:val="00F50724"/>
    <w:rsid w:val="00F52C52"/>
    <w:rsid w:val="00FB7D90"/>
    <w:rsid w:val="00FE5E47"/>
    <w:rsid w:val="00FE7CFA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1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Стиль2"/>
    <w:basedOn w:val="Normal"/>
    <w:uiPriority w:val="99"/>
    <w:rsid w:val="00AB355D"/>
    <w:pPr>
      <w:spacing w:after="200" w:line="276" w:lineRule="auto"/>
    </w:pPr>
    <w:rPr>
      <w:sz w:val="22"/>
      <w:szCs w:val="22"/>
    </w:rPr>
  </w:style>
  <w:style w:type="paragraph" w:customStyle="1" w:styleId="3">
    <w:name w:val="Стиль3"/>
    <w:basedOn w:val="Normal"/>
    <w:next w:val="Normal"/>
    <w:autoRedefine/>
    <w:uiPriority w:val="99"/>
    <w:rsid w:val="00AB355D"/>
    <w:pPr>
      <w:spacing w:after="200" w:line="276" w:lineRule="auto"/>
      <w:jc w:val="center"/>
    </w:pPr>
    <w:rPr>
      <w:b/>
      <w:sz w:val="22"/>
      <w:szCs w:val="22"/>
    </w:rPr>
  </w:style>
  <w:style w:type="character" w:customStyle="1" w:styleId="ff1">
    <w:name w:val="ff1"/>
    <w:basedOn w:val="DefaultParagraphFont"/>
    <w:uiPriority w:val="99"/>
    <w:rsid w:val="00D82BF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82BFB"/>
    <w:rPr>
      <w:rFonts w:cs="Times New Roman"/>
    </w:rPr>
  </w:style>
  <w:style w:type="paragraph" w:styleId="NormalWeb">
    <w:name w:val="Normal (Web)"/>
    <w:basedOn w:val="Normal"/>
    <w:uiPriority w:val="99"/>
    <w:rsid w:val="00D82BF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D82BFB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116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Строгий1"/>
    <w:basedOn w:val="DefaultParagraphFont"/>
    <w:uiPriority w:val="99"/>
    <w:rsid w:val="00361035"/>
    <w:rPr>
      <w:rFonts w:cs="Times New Roman"/>
    </w:rPr>
  </w:style>
  <w:style w:type="character" w:styleId="Hyperlink">
    <w:name w:val="Hyperlink"/>
    <w:basedOn w:val="DefaultParagraphFont"/>
    <w:uiPriority w:val="99"/>
    <w:rsid w:val="00602827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602827"/>
    <w:pPr>
      <w:jc w:val="center"/>
    </w:pPr>
    <w:rPr>
      <w:b/>
      <w:bCs/>
      <w:sz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1457D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63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63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14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412</Words>
  <Characters>2350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Горнолыжный  тур на Новый год в  ПРИЭЛЬБРУСЬЕ</dc:title>
  <dc:subject/>
  <dc:creator>Аня</dc:creator>
  <cp:keywords/>
  <dc:description/>
  <cp:lastModifiedBy>Лолита</cp:lastModifiedBy>
  <cp:revision>2</cp:revision>
  <cp:lastPrinted>2021-10-15T13:37:00Z</cp:lastPrinted>
  <dcterms:created xsi:type="dcterms:W3CDTF">2023-02-28T10:21:00Z</dcterms:created>
  <dcterms:modified xsi:type="dcterms:W3CDTF">2023-02-28T10:21:00Z</dcterms:modified>
</cp:coreProperties>
</file>